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5A3A" w14:textId="77777777" w:rsidR="007C4571" w:rsidRDefault="007C4571" w:rsidP="00AC630C">
      <w:pPr>
        <w:spacing w:line="420" w:lineRule="exact"/>
        <w:jc w:val="center"/>
        <w:rPr>
          <w:rFonts w:ascii="楷体_GB2312" w:eastAsia="楷体_GB2312"/>
          <w:sz w:val="24"/>
          <w:szCs w:val="24"/>
        </w:rPr>
      </w:pPr>
    </w:p>
    <w:p w14:paraId="643F3158" w14:textId="0A4A7FB1" w:rsidR="00B457B7" w:rsidRPr="00AB7D02" w:rsidRDefault="00D2061C" w:rsidP="00AC630C">
      <w:pPr>
        <w:spacing w:line="420" w:lineRule="exact"/>
        <w:jc w:val="center"/>
        <w:rPr>
          <w:rFonts w:ascii="楷体_GB2312" w:eastAsia="楷体_GB2312"/>
          <w:sz w:val="24"/>
          <w:szCs w:val="24"/>
        </w:rPr>
      </w:pPr>
      <w:bookmarkStart w:id="0" w:name="OLE_LINK1"/>
      <w:r>
        <w:rPr>
          <w:rFonts w:ascii="楷体_GB2312" w:eastAsia="楷体_GB2312" w:hint="eastAsia"/>
          <w:sz w:val="24"/>
          <w:szCs w:val="24"/>
        </w:rPr>
        <w:t>江苏农华智慧农业科技股份</w:t>
      </w:r>
      <w:r w:rsidR="00B457B7" w:rsidRPr="00AB7D02">
        <w:rPr>
          <w:rFonts w:ascii="楷体_GB2312" w:eastAsia="楷体_GB2312" w:hint="eastAsia"/>
          <w:sz w:val="24"/>
          <w:szCs w:val="24"/>
        </w:rPr>
        <w:t>有限公司</w:t>
      </w:r>
    </w:p>
    <w:p w14:paraId="3DE6C7AE" w14:textId="47FEB6FE" w:rsidR="00800B34" w:rsidRPr="00EE0B55" w:rsidRDefault="00AC630C" w:rsidP="007C4571">
      <w:pPr>
        <w:spacing w:line="420" w:lineRule="exact"/>
        <w:jc w:val="center"/>
        <w:rPr>
          <w:rFonts w:ascii="楷体_GB2312" w:eastAsia="楷体_GB2312"/>
          <w:sz w:val="36"/>
          <w:szCs w:val="36"/>
        </w:rPr>
      </w:pPr>
      <w:r w:rsidRPr="00EE0B55">
        <w:rPr>
          <w:rFonts w:ascii="楷体_GB2312" w:eastAsia="楷体_GB2312" w:hint="eastAsia"/>
          <w:sz w:val="36"/>
          <w:szCs w:val="36"/>
        </w:rPr>
        <w:t>关于</w:t>
      </w:r>
      <w:r w:rsidR="00D41D59" w:rsidRPr="00EE0B55">
        <w:rPr>
          <w:rFonts w:ascii="楷体_GB2312" w:eastAsia="楷体_GB2312" w:hint="eastAsia"/>
          <w:sz w:val="36"/>
          <w:szCs w:val="36"/>
        </w:rPr>
        <w:t>宝珠砂</w:t>
      </w:r>
      <w:r w:rsidR="00346FB2" w:rsidRPr="00EE0B55">
        <w:rPr>
          <w:rFonts w:ascii="楷体_GB2312" w:eastAsia="楷体_GB2312" w:hint="eastAsia"/>
          <w:sz w:val="36"/>
          <w:szCs w:val="36"/>
        </w:rPr>
        <w:t>的</w:t>
      </w:r>
      <w:r w:rsidRPr="00EE0B55">
        <w:rPr>
          <w:rFonts w:ascii="楷体_GB2312" w:eastAsia="楷体_GB2312" w:hint="eastAsia"/>
          <w:sz w:val="36"/>
          <w:szCs w:val="36"/>
        </w:rPr>
        <w:t>招标文件</w:t>
      </w:r>
    </w:p>
    <w:bookmarkEnd w:id="0"/>
    <w:p w14:paraId="4BF126ED" w14:textId="77777777" w:rsidR="00AE073C" w:rsidRPr="007C4571" w:rsidRDefault="00AE073C" w:rsidP="007C4571">
      <w:pPr>
        <w:spacing w:line="420" w:lineRule="exact"/>
        <w:jc w:val="center"/>
        <w:rPr>
          <w:rFonts w:ascii="楷体_GB2312" w:eastAsia="楷体_GB2312"/>
          <w:sz w:val="44"/>
          <w:szCs w:val="44"/>
        </w:rPr>
      </w:pPr>
    </w:p>
    <w:p w14:paraId="5987393F" w14:textId="2060F37C" w:rsidR="00582175" w:rsidRPr="00AB7D02" w:rsidRDefault="00757F36" w:rsidP="00752F35">
      <w:pPr>
        <w:spacing w:line="420" w:lineRule="exact"/>
        <w:ind w:firstLineChars="250" w:firstLine="600"/>
        <w:rPr>
          <w:rFonts w:ascii="楷体_GB2312" w:eastAsia="楷体_GB2312"/>
          <w:sz w:val="24"/>
          <w:szCs w:val="24"/>
        </w:rPr>
      </w:pPr>
      <w:r w:rsidRPr="00AB7D02">
        <w:rPr>
          <w:rFonts w:ascii="楷体_GB2312" w:eastAsia="楷体_GB2312" w:hint="eastAsia"/>
          <w:sz w:val="24"/>
          <w:szCs w:val="24"/>
        </w:rPr>
        <w:t>我公司现需公开招标采购一批</w:t>
      </w:r>
      <w:r w:rsidR="00DB05DA">
        <w:rPr>
          <w:rFonts w:ascii="楷体_GB2312" w:eastAsia="楷体_GB2312" w:hint="eastAsia"/>
          <w:sz w:val="24"/>
          <w:szCs w:val="24"/>
        </w:rPr>
        <w:t>宝珠砂</w:t>
      </w:r>
      <w:r w:rsidR="00D72B03" w:rsidRPr="00AB7D02">
        <w:rPr>
          <w:rFonts w:ascii="楷体_GB2312" w:eastAsia="楷体_GB2312" w:hint="eastAsia"/>
          <w:sz w:val="24"/>
          <w:szCs w:val="24"/>
        </w:rPr>
        <w:t>，</w:t>
      </w:r>
      <w:r w:rsidR="00582175" w:rsidRPr="00AB7D02">
        <w:rPr>
          <w:rFonts w:ascii="楷体_GB2312" w:eastAsia="楷体_GB2312" w:hint="eastAsia"/>
          <w:sz w:val="24"/>
          <w:szCs w:val="24"/>
        </w:rPr>
        <w:t>现将有关事项明确如下：</w:t>
      </w:r>
    </w:p>
    <w:p w14:paraId="33AC1A54" w14:textId="77777777" w:rsidR="00582175" w:rsidRPr="00AB7D02" w:rsidRDefault="00582175" w:rsidP="00752F35">
      <w:pPr>
        <w:spacing w:line="420" w:lineRule="exact"/>
        <w:rPr>
          <w:rFonts w:ascii="楷体_GB2312" w:eastAsia="楷体_GB2312"/>
          <w:sz w:val="24"/>
          <w:szCs w:val="24"/>
        </w:rPr>
      </w:pPr>
      <w:r w:rsidRPr="00AB7D02">
        <w:rPr>
          <w:rFonts w:ascii="楷体_GB2312" w:eastAsia="楷体_GB2312" w:hint="eastAsia"/>
          <w:sz w:val="24"/>
          <w:szCs w:val="24"/>
        </w:rPr>
        <w:t xml:space="preserve">    一、招标内容</w:t>
      </w:r>
    </w:p>
    <w:p w14:paraId="31C17C64" w14:textId="72881701" w:rsidR="00F53729" w:rsidRPr="00AB7D02" w:rsidRDefault="00983DF0" w:rsidP="00752F35">
      <w:pPr>
        <w:spacing w:line="420" w:lineRule="exact"/>
        <w:ind w:leftChars="200" w:left="420" w:firstLineChars="100" w:firstLine="240"/>
        <w:rPr>
          <w:rFonts w:ascii="楷体_GB2312" w:eastAsia="楷体_GB2312"/>
          <w:sz w:val="24"/>
        </w:rPr>
      </w:pPr>
      <w:r>
        <w:rPr>
          <w:rFonts w:ascii="楷体_GB2312" w:eastAsia="楷体_GB2312" w:hint="eastAsia"/>
          <w:sz w:val="24"/>
          <w:szCs w:val="24"/>
        </w:rPr>
        <w:t>宝珠砂（20-30目），50吨。</w:t>
      </w:r>
      <w:r w:rsidR="00F53729">
        <w:rPr>
          <w:rFonts w:ascii="楷体_GB2312" w:eastAsia="楷体_GB2312" w:hint="eastAsia"/>
          <w:bCs/>
          <w:sz w:val="24"/>
          <w:szCs w:val="24"/>
        </w:rPr>
        <w:t>按通知送货。</w:t>
      </w:r>
    </w:p>
    <w:p w14:paraId="66CDE95C" w14:textId="77777777" w:rsidR="00582175" w:rsidRPr="00AB7D02" w:rsidRDefault="00582175" w:rsidP="00752F35">
      <w:pPr>
        <w:spacing w:line="420" w:lineRule="exact"/>
        <w:rPr>
          <w:rFonts w:ascii="楷体_GB2312" w:eastAsia="楷体_GB2312"/>
          <w:sz w:val="24"/>
          <w:szCs w:val="24"/>
        </w:rPr>
      </w:pPr>
      <w:r w:rsidRPr="00AB7D02">
        <w:rPr>
          <w:rFonts w:ascii="楷体_GB2312" w:eastAsia="楷体_GB2312" w:hint="eastAsia"/>
          <w:sz w:val="24"/>
          <w:szCs w:val="24"/>
        </w:rPr>
        <w:t xml:space="preserve">    二、规格和质量要求及付款方式</w:t>
      </w:r>
    </w:p>
    <w:p w14:paraId="047E50E2" w14:textId="77777777" w:rsidR="00582175" w:rsidRPr="00AB7D02" w:rsidRDefault="00582175" w:rsidP="00752F35">
      <w:pPr>
        <w:spacing w:line="420" w:lineRule="exact"/>
        <w:ind w:firstLine="570"/>
        <w:rPr>
          <w:rFonts w:ascii="楷体_GB2312" w:eastAsia="楷体_GB2312"/>
          <w:sz w:val="24"/>
          <w:szCs w:val="24"/>
        </w:rPr>
      </w:pPr>
      <w:r w:rsidRPr="00AB7D02">
        <w:rPr>
          <w:rFonts w:ascii="楷体_GB2312" w:eastAsia="楷体_GB2312" w:hint="eastAsia"/>
          <w:sz w:val="24"/>
          <w:szCs w:val="24"/>
        </w:rPr>
        <w:t>1、规格和质量要求：</w:t>
      </w:r>
    </w:p>
    <w:p w14:paraId="3899A456" w14:textId="426E6846" w:rsidR="00AE073C" w:rsidRPr="002E43AD" w:rsidRDefault="00561AD3" w:rsidP="00AE073C">
      <w:pPr>
        <w:spacing w:line="60" w:lineRule="atLeast"/>
        <w:ind w:right="480" w:firstLineChars="100" w:firstLine="210"/>
        <w:rPr>
          <w:rFonts w:ascii="仿宋_GB2312" w:eastAsia="仿宋_GB2312"/>
          <w:b/>
          <w:szCs w:val="21"/>
        </w:rPr>
      </w:pPr>
      <w:r w:rsidRPr="002E43AD">
        <w:rPr>
          <w:rFonts w:ascii="仿宋_GB2312" w:eastAsia="仿宋_GB2312" w:hint="eastAsia"/>
          <w:b/>
          <w:szCs w:val="21"/>
        </w:rPr>
        <w:t>宝珠</w:t>
      </w:r>
      <w:proofErr w:type="gramStart"/>
      <w:r w:rsidRPr="002E43AD">
        <w:rPr>
          <w:rFonts w:ascii="仿宋_GB2312" w:eastAsia="仿宋_GB2312" w:hint="eastAsia"/>
          <w:b/>
          <w:szCs w:val="21"/>
        </w:rPr>
        <w:t>砂</w:t>
      </w:r>
      <w:proofErr w:type="gramEnd"/>
      <w:r w:rsidR="00AE073C" w:rsidRPr="002E43AD">
        <w:rPr>
          <w:rFonts w:ascii="仿宋_GB2312" w:eastAsia="仿宋_GB2312" w:hint="eastAsia"/>
          <w:b/>
          <w:szCs w:val="21"/>
        </w:rPr>
        <w:t>成分指标：（</w:t>
      </w:r>
      <w:r w:rsidRPr="002E43AD">
        <w:rPr>
          <w:rFonts w:ascii="仿宋_GB2312" w:eastAsia="仿宋_GB2312" w:hint="eastAsia"/>
          <w:b/>
          <w:szCs w:val="21"/>
        </w:rPr>
        <w:t>T</w:t>
      </w:r>
      <w:r w:rsidR="00AE073C" w:rsidRPr="002E43AD">
        <w:rPr>
          <w:rFonts w:ascii="仿宋_GB2312" w:eastAsia="仿宋_GB2312" w:hint="eastAsia"/>
          <w:b/>
          <w:szCs w:val="21"/>
        </w:rPr>
        <w:t>/</w:t>
      </w:r>
      <w:r w:rsidRPr="002E43AD">
        <w:rPr>
          <w:rFonts w:ascii="仿宋_GB2312" w:eastAsia="仿宋_GB2312" w:hint="eastAsia"/>
          <w:b/>
          <w:szCs w:val="21"/>
        </w:rPr>
        <w:t>CFA020204.1</w:t>
      </w:r>
      <w:r w:rsidR="00AE073C" w:rsidRPr="002E43AD">
        <w:rPr>
          <w:rFonts w:ascii="仿宋_GB2312" w:eastAsia="仿宋_GB2312" w:hint="eastAsia"/>
          <w:b/>
          <w:szCs w:val="21"/>
        </w:rPr>
        <w:t>-201</w:t>
      </w:r>
      <w:r w:rsidRPr="002E43AD">
        <w:rPr>
          <w:rFonts w:ascii="仿宋_GB2312" w:eastAsia="仿宋_GB2312" w:hint="eastAsia"/>
          <w:b/>
          <w:szCs w:val="21"/>
        </w:rPr>
        <w:t>8</w:t>
      </w:r>
      <w:r w:rsidR="00AE073C" w:rsidRPr="002E43AD">
        <w:rPr>
          <w:rFonts w:ascii="仿宋_GB2312" w:eastAsia="仿宋_GB2312" w:hint="eastAsia"/>
          <w:b/>
          <w:szCs w:val="21"/>
        </w:rPr>
        <w:t>）</w:t>
      </w: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134"/>
        <w:gridCol w:w="992"/>
        <w:gridCol w:w="850"/>
        <w:gridCol w:w="1560"/>
        <w:gridCol w:w="2409"/>
        <w:gridCol w:w="1843"/>
      </w:tblGrid>
      <w:tr w:rsidR="00A82463" w:rsidRPr="00AB7D02" w14:paraId="03862D24" w14:textId="77777777" w:rsidTr="00685D18">
        <w:trPr>
          <w:trHeight w:val="421"/>
        </w:trPr>
        <w:tc>
          <w:tcPr>
            <w:tcW w:w="783" w:type="dxa"/>
            <w:vAlign w:val="center"/>
          </w:tcPr>
          <w:p w14:paraId="48A2C065" w14:textId="77777777" w:rsidR="00A82463" w:rsidRPr="001E0CF9" w:rsidRDefault="00A82463" w:rsidP="00686BA6">
            <w:pPr>
              <w:spacing w:line="240" w:lineRule="atLeast"/>
              <w:jc w:val="center"/>
              <w:rPr>
                <w:rFonts w:ascii="仿宋_GB2312" w:eastAsia="仿宋_GB2312"/>
                <w:b/>
                <w:sz w:val="18"/>
                <w:szCs w:val="18"/>
              </w:rPr>
            </w:pPr>
            <w:r w:rsidRPr="001E0CF9">
              <w:rPr>
                <w:rFonts w:ascii="仿宋_GB2312" w:eastAsia="仿宋_GB2312" w:hint="eastAsia"/>
                <w:b/>
                <w:sz w:val="18"/>
                <w:szCs w:val="18"/>
              </w:rPr>
              <w:t>名称</w:t>
            </w:r>
          </w:p>
        </w:tc>
        <w:tc>
          <w:tcPr>
            <w:tcW w:w="1134" w:type="dxa"/>
            <w:vAlign w:val="center"/>
          </w:tcPr>
          <w:p w14:paraId="26BBC0CE" w14:textId="60FCF255" w:rsidR="00A82463" w:rsidRDefault="00A82463" w:rsidP="00686BA6">
            <w:pPr>
              <w:spacing w:line="240" w:lineRule="atLeast"/>
              <w:jc w:val="center"/>
              <w:rPr>
                <w:rFonts w:ascii="仿宋_GB2312" w:eastAsia="仿宋_GB2312"/>
                <w:b/>
                <w:sz w:val="18"/>
                <w:szCs w:val="18"/>
              </w:rPr>
            </w:pPr>
            <w:r>
              <w:rPr>
                <w:rFonts w:ascii="仿宋_GB2312" w:eastAsia="仿宋_GB2312" w:hint="eastAsia"/>
                <w:b/>
                <w:sz w:val="18"/>
                <w:szCs w:val="18"/>
              </w:rPr>
              <w:t>粒度</w:t>
            </w:r>
          </w:p>
        </w:tc>
        <w:tc>
          <w:tcPr>
            <w:tcW w:w="992" w:type="dxa"/>
            <w:vAlign w:val="center"/>
          </w:tcPr>
          <w:p w14:paraId="0BE06EB7" w14:textId="2D44F66F" w:rsidR="00A82463" w:rsidRPr="001E0CF9" w:rsidRDefault="00A82463" w:rsidP="00686BA6">
            <w:pPr>
              <w:spacing w:line="240" w:lineRule="atLeast"/>
              <w:jc w:val="center"/>
              <w:rPr>
                <w:rFonts w:ascii="仿宋_GB2312" w:eastAsia="仿宋_GB2312"/>
                <w:b/>
                <w:sz w:val="18"/>
                <w:szCs w:val="18"/>
              </w:rPr>
            </w:pPr>
            <w:r>
              <w:rPr>
                <w:rFonts w:ascii="仿宋_GB2312" w:eastAsia="仿宋_GB2312" w:hint="eastAsia"/>
                <w:b/>
                <w:sz w:val="18"/>
                <w:szCs w:val="18"/>
              </w:rPr>
              <w:t>粒形</w:t>
            </w:r>
          </w:p>
        </w:tc>
        <w:tc>
          <w:tcPr>
            <w:tcW w:w="850" w:type="dxa"/>
            <w:vAlign w:val="center"/>
          </w:tcPr>
          <w:p w14:paraId="3C0407B8" w14:textId="00AD43CB" w:rsidR="00A82463" w:rsidRPr="001E0CF9" w:rsidRDefault="00A82463" w:rsidP="00686BA6">
            <w:pPr>
              <w:spacing w:line="240" w:lineRule="atLeast"/>
              <w:jc w:val="center"/>
              <w:rPr>
                <w:rFonts w:ascii="仿宋_GB2312" w:eastAsia="仿宋_GB2312"/>
                <w:b/>
                <w:sz w:val="18"/>
                <w:szCs w:val="18"/>
              </w:rPr>
            </w:pPr>
            <w:r>
              <w:rPr>
                <w:rFonts w:ascii="仿宋_GB2312" w:eastAsia="仿宋_GB2312" w:hint="eastAsia"/>
                <w:b/>
                <w:sz w:val="18"/>
                <w:szCs w:val="18"/>
              </w:rPr>
              <w:t>颜色</w:t>
            </w:r>
          </w:p>
        </w:tc>
        <w:tc>
          <w:tcPr>
            <w:tcW w:w="1560" w:type="dxa"/>
            <w:vAlign w:val="center"/>
          </w:tcPr>
          <w:p w14:paraId="01A90240" w14:textId="2088D942" w:rsidR="00A82463" w:rsidRPr="001E0CF9" w:rsidRDefault="00A82463" w:rsidP="00686BA6">
            <w:pPr>
              <w:spacing w:line="240" w:lineRule="atLeast"/>
              <w:jc w:val="center"/>
              <w:rPr>
                <w:rFonts w:ascii="仿宋_GB2312" w:eastAsia="仿宋_GB2312"/>
                <w:b/>
                <w:sz w:val="18"/>
                <w:szCs w:val="18"/>
              </w:rPr>
            </w:pPr>
            <w:r>
              <w:rPr>
                <w:rFonts w:ascii="仿宋_GB2312" w:eastAsia="仿宋_GB2312" w:hint="eastAsia"/>
                <w:b/>
                <w:sz w:val="18"/>
                <w:szCs w:val="18"/>
              </w:rPr>
              <w:t>耐火度</w:t>
            </w:r>
          </w:p>
        </w:tc>
        <w:tc>
          <w:tcPr>
            <w:tcW w:w="2409" w:type="dxa"/>
            <w:vAlign w:val="center"/>
          </w:tcPr>
          <w:p w14:paraId="4BC81403" w14:textId="71767545" w:rsidR="00A82463" w:rsidRPr="001E0CF9" w:rsidRDefault="00685D18" w:rsidP="00686BA6">
            <w:pPr>
              <w:spacing w:line="240" w:lineRule="atLeast"/>
              <w:jc w:val="center"/>
              <w:rPr>
                <w:rFonts w:ascii="仿宋_GB2312" w:eastAsia="仿宋_GB2312"/>
                <w:b/>
                <w:sz w:val="18"/>
                <w:szCs w:val="18"/>
              </w:rPr>
            </w:pPr>
            <w:r w:rsidRPr="00A82463">
              <w:rPr>
                <w:rFonts w:ascii="仿宋_GB2312" w:eastAsia="仿宋_GB2312" w:hAnsi="Dotum" w:hint="eastAsia"/>
                <w:b/>
                <w:bCs/>
                <w:sz w:val="18"/>
                <w:szCs w:val="18"/>
              </w:rPr>
              <w:t>膨胀系数</w:t>
            </w:r>
          </w:p>
        </w:tc>
        <w:tc>
          <w:tcPr>
            <w:tcW w:w="1843" w:type="dxa"/>
            <w:vAlign w:val="center"/>
          </w:tcPr>
          <w:p w14:paraId="549C58CF" w14:textId="3CD13F76" w:rsidR="00A82463" w:rsidRPr="001E0CF9" w:rsidRDefault="00A82463" w:rsidP="00686BA6">
            <w:pPr>
              <w:spacing w:line="240" w:lineRule="atLeast"/>
              <w:jc w:val="center"/>
              <w:rPr>
                <w:rFonts w:ascii="仿宋_GB2312" w:eastAsia="仿宋_GB2312"/>
                <w:b/>
                <w:sz w:val="18"/>
                <w:szCs w:val="18"/>
              </w:rPr>
            </w:pPr>
            <w:r>
              <w:rPr>
                <w:rFonts w:ascii="仿宋_GB2312" w:eastAsia="仿宋_GB2312" w:hint="eastAsia"/>
                <w:b/>
                <w:sz w:val="18"/>
                <w:szCs w:val="18"/>
              </w:rPr>
              <w:t>真密度</w:t>
            </w:r>
          </w:p>
        </w:tc>
      </w:tr>
      <w:tr w:rsidR="00A82463" w:rsidRPr="00AB7D02" w14:paraId="63E9238B" w14:textId="77777777" w:rsidTr="00685D18">
        <w:trPr>
          <w:trHeight w:val="413"/>
        </w:trPr>
        <w:tc>
          <w:tcPr>
            <w:tcW w:w="783" w:type="dxa"/>
            <w:vMerge w:val="restart"/>
            <w:vAlign w:val="center"/>
          </w:tcPr>
          <w:p w14:paraId="4D7E7560" w14:textId="54B0B877" w:rsidR="00A82463" w:rsidRPr="00A82463" w:rsidRDefault="00A82463" w:rsidP="00686BA6">
            <w:pPr>
              <w:spacing w:line="240" w:lineRule="atLeast"/>
              <w:jc w:val="center"/>
              <w:rPr>
                <w:rFonts w:ascii="仿宋_GB2312" w:eastAsia="仿宋_GB2312"/>
                <w:b/>
                <w:bCs/>
                <w:sz w:val="18"/>
                <w:szCs w:val="18"/>
                <w:lang w:val="en-GB"/>
              </w:rPr>
            </w:pPr>
            <w:r w:rsidRPr="00A82463">
              <w:rPr>
                <w:rFonts w:ascii="楷体_GB2312" w:eastAsia="楷体_GB2312" w:hint="eastAsia"/>
                <w:b/>
                <w:bCs/>
                <w:sz w:val="18"/>
                <w:szCs w:val="18"/>
              </w:rPr>
              <w:t>宝珠砂</w:t>
            </w:r>
          </w:p>
        </w:tc>
        <w:tc>
          <w:tcPr>
            <w:tcW w:w="1134" w:type="dxa"/>
            <w:vAlign w:val="center"/>
          </w:tcPr>
          <w:p w14:paraId="0769BFAA" w14:textId="55945034" w:rsidR="00A82463" w:rsidRPr="00561AD3" w:rsidRDefault="00A82463" w:rsidP="00686BA6">
            <w:pPr>
              <w:spacing w:line="240" w:lineRule="atLeast"/>
              <w:jc w:val="center"/>
              <w:rPr>
                <w:rFonts w:ascii="仿宋_GB2312" w:eastAsia="仿宋_GB2312"/>
                <w:sz w:val="18"/>
                <w:szCs w:val="18"/>
                <w:lang w:val="en-GB"/>
              </w:rPr>
            </w:pPr>
            <w:r w:rsidRPr="00561AD3">
              <w:rPr>
                <w:rFonts w:ascii="楷体_GB2312" w:eastAsia="楷体_GB2312" w:hint="eastAsia"/>
                <w:sz w:val="18"/>
                <w:szCs w:val="18"/>
              </w:rPr>
              <w:t>20-30目</w:t>
            </w:r>
          </w:p>
        </w:tc>
        <w:tc>
          <w:tcPr>
            <w:tcW w:w="992" w:type="dxa"/>
            <w:vAlign w:val="center"/>
          </w:tcPr>
          <w:p w14:paraId="7EEAA3C9" w14:textId="3F5BEA30" w:rsidR="00A82463" w:rsidRPr="00AB7D02" w:rsidRDefault="00A82463"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球形</w:t>
            </w:r>
          </w:p>
        </w:tc>
        <w:tc>
          <w:tcPr>
            <w:tcW w:w="850" w:type="dxa"/>
            <w:vAlign w:val="center"/>
          </w:tcPr>
          <w:p w14:paraId="0A9A5DB8" w14:textId="5322A31A" w:rsidR="00A82463" w:rsidRPr="00AB7D02" w:rsidRDefault="00A82463"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黑棕色</w:t>
            </w:r>
          </w:p>
        </w:tc>
        <w:tc>
          <w:tcPr>
            <w:tcW w:w="1560" w:type="dxa"/>
            <w:vAlign w:val="center"/>
          </w:tcPr>
          <w:p w14:paraId="5F0A0D85" w14:textId="22CD0558" w:rsidR="00A82463" w:rsidRPr="00AB7D02" w:rsidRDefault="00A82463"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≥1790℃</w:t>
            </w:r>
          </w:p>
        </w:tc>
        <w:tc>
          <w:tcPr>
            <w:tcW w:w="2409" w:type="dxa"/>
            <w:vAlign w:val="center"/>
          </w:tcPr>
          <w:p w14:paraId="1FB59191" w14:textId="69A1C2EF" w:rsidR="00A82463" w:rsidRPr="00AB7D02" w:rsidRDefault="00685D18" w:rsidP="00686BA6">
            <w:pPr>
              <w:spacing w:line="240" w:lineRule="atLeast"/>
              <w:jc w:val="center"/>
              <w:rPr>
                <w:rFonts w:ascii="仿宋_GB2312" w:eastAsia="仿宋_GB2312"/>
                <w:sz w:val="18"/>
                <w:szCs w:val="18"/>
                <w:lang w:val="en-GB"/>
              </w:rPr>
            </w:pPr>
            <w:r>
              <w:rPr>
                <w:rFonts w:ascii="仿宋_GB2312" w:eastAsia="仿宋_GB2312" w:hAnsi="Dotum" w:hint="eastAsia"/>
                <w:sz w:val="18"/>
                <w:szCs w:val="18"/>
              </w:rPr>
              <w:t>0.13%(1000</w:t>
            </w:r>
            <w:r>
              <w:rPr>
                <w:rFonts w:ascii="仿宋_GB2312" w:eastAsia="仿宋_GB2312" w:hint="eastAsia"/>
                <w:sz w:val="18"/>
                <w:szCs w:val="18"/>
                <w:lang w:val="en-GB"/>
              </w:rPr>
              <w:t>℃加热10min</w:t>
            </w:r>
            <w:r>
              <w:rPr>
                <w:rFonts w:ascii="仿宋_GB2312" w:eastAsia="仿宋_GB2312" w:hAnsi="Dotum" w:hint="eastAsia"/>
                <w:sz w:val="18"/>
                <w:szCs w:val="18"/>
              </w:rPr>
              <w:t>)</w:t>
            </w:r>
          </w:p>
        </w:tc>
        <w:tc>
          <w:tcPr>
            <w:tcW w:w="1843" w:type="dxa"/>
            <w:vAlign w:val="center"/>
          </w:tcPr>
          <w:p w14:paraId="67E09DC9" w14:textId="5BEC532F" w:rsidR="00A82463" w:rsidRPr="00C04671" w:rsidRDefault="00A82463" w:rsidP="00686BA6">
            <w:pPr>
              <w:spacing w:line="240" w:lineRule="atLeast"/>
              <w:jc w:val="center"/>
              <w:rPr>
                <w:rFonts w:ascii="仿宋_GB2312" w:eastAsia="仿宋_GB2312" w:hAnsi="Dotum" w:hint="eastAsia"/>
                <w:sz w:val="18"/>
                <w:szCs w:val="18"/>
              </w:rPr>
            </w:pPr>
            <w:r>
              <w:rPr>
                <w:rFonts w:ascii="仿宋_GB2312" w:eastAsia="仿宋_GB2312" w:hint="eastAsia"/>
                <w:sz w:val="18"/>
                <w:szCs w:val="18"/>
              </w:rPr>
              <w:t>2.9g/cm3</w:t>
            </w:r>
          </w:p>
        </w:tc>
      </w:tr>
      <w:tr w:rsidR="00A82463" w:rsidRPr="00AB7D02" w14:paraId="0A63B0A7" w14:textId="77777777" w:rsidTr="00685D18">
        <w:trPr>
          <w:trHeight w:val="413"/>
        </w:trPr>
        <w:tc>
          <w:tcPr>
            <w:tcW w:w="783" w:type="dxa"/>
            <w:vMerge/>
            <w:vAlign w:val="center"/>
          </w:tcPr>
          <w:p w14:paraId="71F808E4" w14:textId="77777777" w:rsidR="00A82463" w:rsidRDefault="00A82463" w:rsidP="00A82463">
            <w:pPr>
              <w:spacing w:line="240" w:lineRule="atLeast"/>
              <w:jc w:val="center"/>
              <w:rPr>
                <w:rFonts w:ascii="仿宋_GB2312" w:eastAsia="仿宋_GB2312"/>
                <w:sz w:val="18"/>
                <w:szCs w:val="18"/>
              </w:rPr>
            </w:pPr>
          </w:p>
        </w:tc>
        <w:tc>
          <w:tcPr>
            <w:tcW w:w="1134" w:type="dxa"/>
            <w:vAlign w:val="center"/>
          </w:tcPr>
          <w:p w14:paraId="537A04B8" w14:textId="76B4F1F9" w:rsidR="00A82463" w:rsidRPr="00A82463" w:rsidRDefault="00A82463" w:rsidP="00A82463">
            <w:pPr>
              <w:spacing w:line="240" w:lineRule="atLeast"/>
              <w:jc w:val="center"/>
              <w:rPr>
                <w:rFonts w:ascii="仿宋_GB2312" w:eastAsia="仿宋_GB2312"/>
                <w:b/>
                <w:bCs/>
                <w:sz w:val="18"/>
                <w:szCs w:val="18"/>
                <w:lang w:val="en-GB"/>
              </w:rPr>
            </w:pPr>
            <w:r w:rsidRPr="00A82463">
              <w:rPr>
                <w:rFonts w:ascii="仿宋_GB2312" w:eastAsia="仿宋_GB2312" w:hint="eastAsia"/>
                <w:b/>
                <w:bCs/>
                <w:sz w:val="18"/>
                <w:szCs w:val="18"/>
                <w:lang w:val="en-GB"/>
              </w:rPr>
              <w:t>SiO2</w:t>
            </w:r>
          </w:p>
        </w:tc>
        <w:tc>
          <w:tcPr>
            <w:tcW w:w="992" w:type="dxa"/>
            <w:vAlign w:val="center"/>
          </w:tcPr>
          <w:p w14:paraId="0B13E448" w14:textId="570F9824" w:rsidR="00A82463" w:rsidRPr="00A82463" w:rsidRDefault="00A82463" w:rsidP="00A82463">
            <w:pPr>
              <w:spacing w:line="240" w:lineRule="atLeast"/>
              <w:jc w:val="center"/>
              <w:rPr>
                <w:rFonts w:ascii="仿宋_GB2312" w:eastAsia="仿宋_GB2312"/>
                <w:b/>
                <w:bCs/>
                <w:sz w:val="18"/>
                <w:szCs w:val="18"/>
                <w:lang w:val="en-GB"/>
              </w:rPr>
            </w:pPr>
            <w:r w:rsidRPr="00A82463">
              <w:rPr>
                <w:rFonts w:ascii="仿宋_GB2312" w:eastAsia="仿宋_GB2312" w:hint="eastAsia"/>
                <w:b/>
                <w:bCs/>
                <w:sz w:val="18"/>
                <w:szCs w:val="18"/>
                <w:lang w:val="en-GB"/>
              </w:rPr>
              <w:t>TiO2</w:t>
            </w:r>
          </w:p>
        </w:tc>
        <w:tc>
          <w:tcPr>
            <w:tcW w:w="850" w:type="dxa"/>
            <w:vAlign w:val="center"/>
          </w:tcPr>
          <w:p w14:paraId="1529650B" w14:textId="2E0546B0" w:rsidR="00A82463" w:rsidRPr="00A82463" w:rsidRDefault="00A82463" w:rsidP="00A82463">
            <w:pPr>
              <w:spacing w:line="240" w:lineRule="atLeast"/>
              <w:jc w:val="center"/>
              <w:rPr>
                <w:rFonts w:ascii="仿宋_GB2312" w:eastAsia="仿宋_GB2312"/>
                <w:b/>
                <w:bCs/>
                <w:sz w:val="18"/>
                <w:szCs w:val="18"/>
                <w:lang w:val="en-GB"/>
              </w:rPr>
            </w:pPr>
            <w:r w:rsidRPr="00A82463">
              <w:rPr>
                <w:rFonts w:ascii="仿宋_GB2312" w:eastAsia="仿宋_GB2312" w:hint="eastAsia"/>
                <w:b/>
                <w:bCs/>
                <w:sz w:val="18"/>
                <w:szCs w:val="18"/>
              </w:rPr>
              <w:t>PH值</w:t>
            </w:r>
          </w:p>
        </w:tc>
        <w:tc>
          <w:tcPr>
            <w:tcW w:w="1560" w:type="dxa"/>
            <w:vAlign w:val="center"/>
          </w:tcPr>
          <w:p w14:paraId="70160407" w14:textId="5E70A12A" w:rsidR="00A82463" w:rsidRPr="00A82463" w:rsidRDefault="00A82463" w:rsidP="00A82463">
            <w:pPr>
              <w:spacing w:line="240" w:lineRule="atLeast"/>
              <w:jc w:val="center"/>
              <w:rPr>
                <w:rFonts w:ascii="仿宋_GB2312" w:eastAsia="仿宋_GB2312"/>
                <w:b/>
                <w:bCs/>
                <w:sz w:val="18"/>
                <w:szCs w:val="18"/>
                <w:lang w:val="en-GB"/>
              </w:rPr>
            </w:pPr>
            <w:r w:rsidRPr="00A82463">
              <w:rPr>
                <w:rFonts w:ascii="仿宋_GB2312" w:eastAsia="仿宋_GB2312" w:hint="eastAsia"/>
                <w:b/>
                <w:bCs/>
                <w:sz w:val="18"/>
                <w:szCs w:val="18"/>
                <w:lang w:val="en-GB"/>
              </w:rPr>
              <w:t>Al2O2</w:t>
            </w:r>
          </w:p>
        </w:tc>
        <w:tc>
          <w:tcPr>
            <w:tcW w:w="2409" w:type="dxa"/>
            <w:vAlign w:val="center"/>
          </w:tcPr>
          <w:p w14:paraId="17A560C1" w14:textId="03E74A7C" w:rsidR="00A82463" w:rsidRPr="00A82463" w:rsidRDefault="00A82463" w:rsidP="00A82463">
            <w:pPr>
              <w:spacing w:line="240" w:lineRule="atLeast"/>
              <w:jc w:val="center"/>
              <w:rPr>
                <w:rFonts w:ascii="仿宋_GB2312" w:eastAsia="仿宋_GB2312"/>
                <w:b/>
                <w:bCs/>
                <w:sz w:val="18"/>
                <w:szCs w:val="18"/>
              </w:rPr>
            </w:pPr>
            <w:r w:rsidRPr="00A82463">
              <w:rPr>
                <w:rFonts w:ascii="仿宋_GB2312" w:eastAsia="仿宋_GB2312" w:hint="eastAsia"/>
                <w:b/>
                <w:bCs/>
                <w:sz w:val="18"/>
                <w:szCs w:val="18"/>
              </w:rPr>
              <w:t>热导率</w:t>
            </w:r>
          </w:p>
        </w:tc>
        <w:tc>
          <w:tcPr>
            <w:tcW w:w="1843" w:type="dxa"/>
            <w:vAlign w:val="center"/>
          </w:tcPr>
          <w:p w14:paraId="2A2130C0" w14:textId="08715946" w:rsidR="00A82463" w:rsidRPr="00A82463" w:rsidRDefault="00685D18" w:rsidP="00A82463">
            <w:pPr>
              <w:spacing w:line="240" w:lineRule="atLeast"/>
              <w:jc w:val="center"/>
              <w:rPr>
                <w:rFonts w:ascii="仿宋_GB2312" w:eastAsia="仿宋_GB2312" w:hAnsi="Dotum" w:hint="eastAsia"/>
                <w:b/>
                <w:bCs/>
                <w:sz w:val="18"/>
                <w:szCs w:val="18"/>
              </w:rPr>
            </w:pPr>
            <w:r>
              <w:rPr>
                <w:rFonts w:ascii="仿宋_GB2312" w:eastAsia="仿宋_GB2312" w:hint="eastAsia"/>
                <w:b/>
                <w:sz w:val="18"/>
                <w:szCs w:val="18"/>
              </w:rPr>
              <w:t>堆比</w:t>
            </w:r>
            <w:r w:rsidR="00E31B07">
              <w:rPr>
                <w:rFonts w:ascii="仿宋_GB2312" w:eastAsia="仿宋_GB2312" w:hint="eastAsia"/>
                <w:b/>
                <w:sz w:val="18"/>
                <w:szCs w:val="18"/>
              </w:rPr>
              <w:t>重</w:t>
            </w:r>
          </w:p>
        </w:tc>
      </w:tr>
      <w:tr w:rsidR="00A82463" w:rsidRPr="00AB7D02" w14:paraId="55D4AE52" w14:textId="77777777" w:rsidTr="00685D18">
        <w:trPr>
          <w:trHeight w:val="413"/>
        </w:trPr>
        <w:tc>
          <w:tcPr>
            <w:tcW w:w="783" w:type="dxa"/>
            <w:vMerge/>
            <w:vAlign w:val="center"/>
          </w:tcPr>
          <w:p w14:paraId="168287BA" w14:textId="77777777" w:rsidR="00A82463" w:rsidRDefault="00A82463" w:rsidP="00A82463">
            <w:pPr>
              <w:spacing w:line="240" w:lineRule="atLeast"/>
              <w:jc w:val="center"/>
              <w:rPr>
                <w:rFonts w:ascii="仿宋_GB2312" w:eastAsia="仿宋_GB2312"/>
                <w:sz w:val="18"/>
                <w:szCs w:val="18"/>
              </w:rPr>
            </w:pPr>
          </w:p>
        </w:tc>
        <w:tc>
          <w:tcPr>
            <w:tcW w:w="1134" w:type="dxa"/>
            <w:vAlign w:val="center"/>
          </w:tcPr>
          <w:p w14:paraId="289DB281" w14:textId="2FAF5AA2" w:rsidR="00A82463" w:rsidRDefault="00A82463" w:rsidP="00A82463">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10-20%</w:t>
            </w:r>
          </w:p>
        </w:tc>
        <w:tc>
          <w:tcPr>
            <w:tcW w:w="992" w:type="dxa"/>
            <w:vAlign w:val="center"/>
          </w:tcPr>
          <w:p w14:paraId="44D5C0BA" w14:textId="50EF18F8" w:rsidR="00A82463" w:rsidRDefault="00A82463" w:rsidP="00A82463">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 xml:space="preserve">≤3.5%　　</w:t>
            </w:r>
            <w:proofErr w:type="gramStart"/>
            <w:r>
              <w:rPr>
                <w:rFonts w:ascii="仿宋_GB2312" w:eastAsia="仿宋_GB2312" w:hint="eastAsia"/>
                <w:sz w:val="18"/>
                <w:szCs w:val="18"/>
                <w:lang w:val="en-GB"/>
              </w:rPr>
              <w:t xml:space="preserve">　</w:t>
            </w:r>
            <w:proofErr w:type="gramEnd"/>
          </w:p>
        </w:tc>
        <w:tc>
          <w:tcPr>
            <w:tcW w:w="850" w:type="dxa"/>
            <w:vAlign w:val="center"/>
          </w:tcPr>
          <w:p w14:paraId="574F6C72" w14:textId="1B75ABD3" w:rsidR="00A82463" w:rsidRDefault="00A82463" w:rsidP="00A82463">
            <w:pPr>
              <w:spacing w:line="240" w:lineRule="atLeast"/>
              <w:jc w:val="center"/>
              <w:rPr>
                <w:rFonts w:ascii="仿宋_GB2312" w:eastAsia="仿宋_GB2312"/>
                <w:sz w:val="18"/>
                <w:szCs w:val="18"/>
                <w:lang w:val="en-GB"/>
              </w:rPr>
            </w:pPr>
            <w:r w:rsidRPr="00A82463">
              <w:rPr>
                <w:rFonts w:ascii="仿宋_GB2312" w:eastAsia="仿宋_GB2312" w:hAnsi="Dotum" w:hint="eastAsia"/>
                <w:sz w:val="18"/>
                <w:szCs w:val="18"/>
              </w:rPr>
              <w:t>7.2-7.8</w:t>
            </w:r>
          </w:p>
        </w:tc>
        <w:tc>
          <w:tcPr>
            <w:tcW w:w="1560" w:type="dxa"/>
            <w:vAlign w:val="center"/>
          </w:tcPr>
          <w:p w14:paraId="1D003931" w14:textId="4FE8ED7C" w:rsidR="00A82463" w:rsidRDefault="00A82463" w:rsidP="00A82463">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≥73%或</w:t>
            </w:r>
            <w:r w:rsidR="00F12F0A">
              <w:rPr>
                <w:rFonts w:ascii="仿宋_GB2312" w:eastAsia="仿宋_GB2312" w:hint="eastAsia"/>
                <w:sz w:val="18"/>
                <w:szCs w:val="18"/>
                <w:lang w:val="en-GB"/>
              </w:rPr>
              <w:t>≥</w:t>
            </w:r>
            <w:r>
              <w:rPr>
                <w:rFonts w:ascii="仿宋_GB2312" w:eastAsia="仿宋_GB2312" w:hint="eastAsia"/>
                <w:sz w:val="18"/>
                <w:szCs w:val="18"/>
                <w:lang w:val="en-GB"/>
              </w:rPr>
              <w:t>75%</w:t>
            </w:r>
          </w:p>
        </w:tc>
        <w:tc>
          <w:tcPr>
            <w:tcW w:w="2409" w:type="dxa"/>
            <w:vAlign w:val="center"/>
          </w:tcPr>
          <w:p w14:paraId="2C9ED63B" w14:textId="6EA2F13B" w:rsidR="00A82463" w:rsidRPr="00AB7D02" w:rsidRDefault="00A82463" w:rsidP="00A82463">
            <w:pPr>
              <w:spacing w:line="240" w:lineRule="atLeast"/>
              <w:jc w:val="center"/>
              <w:rPr>
                <w:rFonts w:ascii="仿宋_GB2312" w:eastAsia="仿宋_GB2312"/>
                <w:sz w:val="18"/>
                <w:szCs w:val="18"/>
              </w:rPr>
            </w:pPr>
            <w:r>
              <w:rPr>
                <w:rFonts w:ascii="仿宋_GB2312" w:eastAsia="仿宋_GB2312" w:hint="eastAsia"/>
                <w:sz w:val="18"/>
                <w:szCs w:val="18"/>
              </w:rPr>
              <w:t>（800</w:t>
            </w:r>
            <w:r>
              <w:rPr>
                <w:rFonts w:ascii="仿宋_GB2312" w:eastAsia="仿宋_GB2312" w:hint="eastAsia"/>
                <w:sz w:val="18"/>
                <w:szCs w:val="18"/>
                <w:lang w:val="en-GB"/>
              </w:rPr>
              <w:t>℃</w:t>
            </w:r>
            <w:r>
              <w:rPr>
                <w:rFonts w:ascii="仿宋_GB2312" w:eastAsia="仿宋_GB2312" w:hint="eastAsia"/>
                <w:sz w:val="18"/>
                <w:szCs w:val="18"/>
              </w:rPr>
              <w:t>）0.698W/M.K</w:t>
            </w:r>
          </w:p>
        </w:tc>
        <w:tc>
          <w:tcPr>
            <w:tcW w:w="1843" w:type="dxa"/>
            <w:vAlign w:val="center"/>
          </w:tcPr>
          <w:p w14:paraId="505B4066" w14:textId="25430C76" w:rsidR="00A82463" w:rsidRPr="00C04671" w:rsidRDefault="00685D18" w:rsidP="00A82463">
            <w:pPr>
              <w:spacing w:line="240" w:lineRule="atLeast"/>
              <w:jc w:val="center"/>
              <w:rPr>
                <w:rFonts w:ascii="仿宋_GB2312" w:eastAsia="仿宋_GB2312" w:hAnsi="Dotum" w:hint="eastAsia"/>
                <w:sz w:val="18"/>
                <w:szCs w:val="18"/>
              </w:rPr>
            </w:pPr>
            <w:r>
              <w:rPr>
                <w:rFonts w:ascii="仿宋_GB2312" w:eastAsia="仿宋_GB2312" w:hint="eastAsia"/>
                <w:sz w:val="18"/>
                <w:szCs w:val="18"/>
              </w:rPr>
              <w:t>1.95-2.05g/cm3</w:t>
            </w:r>
          </w:p>
        </w:tc>
      </w:tr>
    </w:tbl>
    <w:p w14:paraId="0B8A52A0" w14:textId="7A15D3D5" w:rsidR="00076E68" w:rsidRPr="006335EE" w:rsidRDefault="00582175" w:rsidP="00AE073C">
      <w:pPr>
        <w:widowControl/>
        <w:ind w:rightChars="-402" w:right="-844"/>
        <w:jc w:val="left"/>
        <w:rPr>
          <w:rFonts w:ascii="楷体_GB2312" w:eastAsia="楷体_GB2312" w:hAnsi="宋体" w:cs="宋体" w:hint="eastAsia"/>
          <w:kern w:val="0"/>
          <w:sz w:val="24"/>
          <w:szCs w:val="24"/>
          <w:highlight w:val="yellow"/>
        </w:rPr>
      </w:pPr>
      <w:r w:rsidRPr="00AB7D02">
        <w:rPr>
          <w:rFonts w:ascii="楷体_GB2312" w:eastAsia="楷体_GB2312" w:hint="eastAsia"/>
          <w:sz w:val="24"/>
          <w:szCs w:val="24"/>
        </w:rPr>
        <w:t>2、</w:t>
      </w:r>
      <w:r w:rsidRPr="006335EE">
        <w:rPr>
          <w:rFonts w:ascii="楷体_GB2312" w:eastAsia="楷体_GB2312" w:hint="eastAsia"/>
          <w:sz w:val="24"/>
          <w:szCs w:val="24"/>
          <w:highlight w:val="yellow"/>
        </w:rPr>
        <w:t>付款方式：</w:t>
      </w:r>
      <w:r w:rsidR="00E40BAA" w:rsidRPr="006335EE">
        <w:rPr>
          <w:rFonts w:ascii="楷体_GB2312" w:eastAsia="楷体_GB2312" w:hAnsi="宋体" w:hint="eastAsia"/>
          <w:sz w:val="24"/>
          <w:szCs w:val="24"/>
          <w:highlight w:val="yellow"/>
        </w:rPr>
        <w:t>货到验收合格入库，</w:t>
      </w:r>
      <w:r w:rsidR="00E40BAA" w:rsidRPr="006335EE">
        <w:rPr>
          <w:rFonts w:ascii="楷体_GB2312" w:eastAsia="楷体_GB2312" w:hAnsi="宋体" w:cs="宋体" w:hint="eastAsia"/>
          <w:kern w:val="0"/>
          <w:sz w:val="24"/>
          <w:szCs w:val="24"/>
          <w:highlight w:val="yellow"/>
        </w:rPr>
        <w:t>发票到财务入账后首付</w:t>
      </w:r>
      <w:r w:rsidR="00076E68" w:rsidRPr="006335EE">
        <w:rPr>
          <w:rFonts w:ascii="楷体_GB2312" w:eastAsia="楷体_GB2312" w:hAnsi="Arial Narrow" w:cs="宋体" w:hint="eastAsia"/>
          <w:kern w:val="0"/>
          <w:sz w:val="24"/>
          <w:szCs w:val="24"/>
          <w:highlight w:val="yellow"/>
        </w:rPr>
        <w:t>7</w:t>
      </w:r>
      <w:r w:rsidR="00E40BAA" w:rsidRPr="006335EE">
        <w:rPr>
          <w:rFonts w:ascii="楷体_GB2312" w:eastAsia="楷体_GB2312" w:hAnsi="Arial Narrow" w:cs="宋体" w:hint="eastAsia"/>
          <w:kern w:val="0"/>
          <w:sz w:val="24"/>
          <w:szCs w:val="24"/>
          <w:highlight w:val="yellow"/>
        </w:rPr>
        <w:t>0%</w:t>
      </w:r>
      <w:r w:rsidR="00E40BAA" w:rsidRPr="006335EE">
        <w:rPr>
          <w:rFonts w:ascii="楷体_GB2312" w:eastAsia="楷体_GB2312" w:hAnsi="宋体" w:cs="宋体" w:hint="eastAsia"/>
          <w:kern w:val="0"/>
          <w:sz w:val="24"/>
          <w:szCs w:val="24"/>
          <w:highlight w:val="yellow"/>
        </w:rPr>
        <w:t>货款（银行承兑汇票），</w:t>
      </w:r>
    </w:p>
    <w:p w14:paraId="450CC355" w14:textId="4304AC0F" w:rsidR="005E529D" w:rsidRPr="004A47BD" w:rsidRDefault="00E40BAA" w:rsidP="004A47BD">
      <w:pPr>
        <w:widowControl/>
        <w:ind w:rightChars="-402" w:right="-844" w:firstLineChars="850" w:firstLine="2040"/>
        <w:jc w:val="left"/>
        <w:rPr>
          <w:rFonts w:ascii="楷体_GB2312" w:eastAsia="楷体_GB2312" w:hAnsi="Arial Narrow" w:cs="宋体"/>
          <w:kern w:val="0"/>
          <w:sz w:val="24"/>
          <w:szCs w:val="24"/>
        </w:rPr>
      </w:pPr>
      <w:r w:rsidRPr="006335EE">
        <w:rPr>
          <w:rFonts w:ascii="楷体_GB2312" w:eastAsia="楷体_GB2312" w:hAnsi="宋体" w:cs="宋体" w:hint="eastAsia"/>
          <w:kern w:val="0"/>
          <w:sz w:val="24"/>
          <w:szCs w:val="24"/>
          <w:highlight w:val="yellow"/>
        </w:rPr>
        <w:t>余款</w:t>
      </w:r>
      <w:r w:rsidR="00076E68" w:rsidRPr="006335EE">
        <w:rPr>
          <w:rFonts w:ascii="楷体_GB2312" w:eastAsia="楷体_GB2312" w:hAnsi="Arial Narrow" w:cs="宋体" w:hint="eastAsia"/>
          <w:kern w:val="0"/>
          <w:sz w:val="24"/>
          <w:szCs w:val="24"/>
          <w:highlight w:val="yellow"/>
        </w:rPr>
        <w:t>3</w:t>
      </w:r>
      <w:r w:rsidRPr="006335EE">
        <w:rPr>
          <w:rFonts w:ascii="楷体_GB2312" w:eastAsia="楷体_GB2312" w:hAnsi="Arial Narrow" w:cs="宋体" w:hint="eastAsia"/>
          <w:kern w:val="0"/>
          <w:sz w:val="24"/>
          <w:szCs w:val="24"/>
          <w:highlight w:val="yellow"/>
        </w:rPr>
        <w:t>0%</w:t>
      </w:r>
      <w:r w:rsidRPr="006335EE">
        <w:rPr>
          <w:rFonts w:ascii="楷体_GB2312" w:eastAsia="楷体_GB2312" w:hAnsi="宋体" w:cs="宋体" w:hint="eastAsia"/>
          <w:kern w:val="0"/>
          <w:sz w:val="24"/>
          <w:szCs w:val="24"/>
          <w:highlight w:val="yellow"/>
        </w:rPr>
        <w:t>在没有任何质量问题的条件下</w:t>
      </w:r>
      <w:r w:rsidRPr="006335EE">
        <w:rPr>
          <w:rFonts w:ascii="楷体_GB2312" w:eastAsia="楷体_GB2312" w:hAnsi="Arial Narrow" w:cs="宋体" w:hint="eastAsia"/>
          <w:kern w:val="0"/>
          <w:sz w:val="24"/>
          <w:szCs w:val="24"/>
          <w:highlight w:val="yellow"/>
        </w:rPr>
        <w:t>60</w:t>
      </w:r>
      <w:r w:rsidRPr="006335EE">
        <w:rPr>
          <w:rFonts w:ascii="楷体_GB2312" w:eastAsia="楷体_GB2312" w:hAnsi="宋体" w:cs="宋体" w:hint="eastAsia"/>
          <w:kern w:val="0"/>
          <w:sz w:val="24"/>
          <w:szCs w:val="24"/>
          <w:highlight w:val="yellow"/>
        </w:rPr>
        <w:t>天后以银行承兑汇票结清</w:t>
      </w:r>
      <w:r w:rsidR="00C57C5B" w:rsidRPr="006335EE">
        <w:rPr>
          <w:rFonts w:ascii="楷体_GB2312" w:eastAsia="楷体_GB2312" w:hint="eastAsia"/>
          <w:sz w:val="24"/>
          <w:szCs w:val="24"/>
          <w:highlight w:val="yellow"/>
        </w:rPr>
        <w:t>。</w:t>
      </w:r>
    </w:p>
    <w:p w14:paraId="15AE7716" w14:textId="77777777" w:rsidR="00582175" w:rsidRPr="00AB7D02" w:rsidRDefault="00582175" w:rsidP="00C93EC8">
      <w:pPr>
        <w:spacing w:line="240" w:lineRule="atLeast"/>
        <w:rPr>
          <w:rFonts w:ascii="楷体_GB2312" w:eastAsia="楷体_GB2312"/>
          <w:sz w:val="24"/>
          <w:szCs w:val="24"/>
          <w:lang w:val="en-GB"/>
        </w:rPr>
      </w:pPr>
      <w:r w:rsidRPr="00AB7D02">
        <w:rPr>
          <w:rFonts w:ascii="楷体_GB2312" w:eastAsia="楷体_GB2312" w:hint="eastAsia"/>
          <w:sz w:val="24"/>
          <w:szCs w:val="24"/>
        </w:rPr>
        <w:t>三、投标须知</w:t>
      </w:r>
    </w:p>
    <w:p w14:paraId="6F733EAC" w14:textId="1C733DFF" w:rsidR="00582175" w:rsidRPr="00AB7D02" w:rsidRDefault="00582175" w:rsidP="00752F35">
      <w:pPr>
        <w:spacing w:line="420" w:lineRule="exact"/>
        <w:rPr>
          <w:rFonts w:ascii="楷体_GB2312" w:eastAsia="楷体_GB2312"/>
          <w:sz w:val="24"/>
          <w:szCs w:val="24"/>
        </w:rPr>
      </w:pPr>
      <w:r w:rsidRPr="00AB7D02">
        <w:rPr>
          <w:rFonts w:ascii="楷体_GB2312" w:eastAsia="楷体_GB2312" w:hint="eastAsia"/>
          <w:sz w:val="24"/>
          <w:szCs w:val="24"/>
        </w:rPr>
        <w:t xml:space="preserve">   （一）定义</w:t>
      </w:r>
    </w:p>
    <w:p w14:paraId="3338498A" w14:textId="7B53F43C" w:rsidR="00582175" w:rsidRPr="00AB7D02" w:rsidRDefault="00752F35" w:rsidP="004A47BD">
      <w:pPr>
        <w:spacing w:line="420" w:lineRule="exact"/>
        <w:ind w:firstLineChars="200" w:firstLine="480"/>
        <w:rPr>
          <w:rFonts w:ascii="楷体_GB2312" w:eastAsia="楷体_GB2312"/>
          <w:sz w:val="24"/>
          <w:szCs w:val="24"/>
        </w:rPr>
      </w:pPr>
      <w:r>
        <w:rPr>
          <w:rFonts w:ascii="楷体_GB2312" w:eastAsia="楷体_GB2312" w:hint="eastAsia"/>
          <w:sz w:val="24"/>
          <w:szCs w:val="24"/>
        </w:rPr>
        <w:t>1</w:t>
      </w:r>
      <w:r w:rsidR="00582175" w:rsidRPr="00AB7D02">
        <w:rPr>
          <w:rFonts w:ascii="楷体_GB2312" w:eastAsia="楷体_GB2312" w:hint="eastAsia"/>
          <w:sz w:val="24"/>
          <w:szCs w:val="24"/>
        </w:rPr>
        <w:t>、招标人：</w:t>
      </w:r>
      <w:r w:rsidR="004A47BD">
        <w:rPr>
          <w:rFonts w:ascii="楷体_GB2312" w:eastAsia="楷体_GB2312" w:hint="eastAsia"/>
          <w:sz w:val="24"/>
          <w:szCs w:val="24"/>
        </w:rPr>
        <w:t>江苏农华智慧农业科技股份</w:t>
      </w:r>
      <w:r w:rsidR="004A47BD" w:rsidRPr="00AB7D02">
        <w:rPr>
          <w:rFonts w:ascii="楷体_GB2312" w:eastAsia="楷体_GB2312" w:hint="eastAsia"/>
          <w:sz w:val="24"/>
          <w:szCs w:val="24"/>
        </w:rPr>
        <w:t>有限公司</w:t>
      </w:r>
      <w:r w:rsidR="004A47BD">
        <w:rPr>
          <w:rFonts w:ascii="楷体_GB2312" w:eastAsia="楷体_GB2312" w:hint="eastAsia"/>
          <w:sz w:val="24"/>
          <w:szCs w:val="24"/>
        </w:rPr>
        <w:t>财务管理部</w:t>
      </w:r>
      <w:r w:rsidR="00582175" w:rsidRPr="00AB7D02">
        <w:rPr>
          <w:rFonts w:ascii="楷体_GB2312" w:eastAsia="楷体_GB2312" w:hint="eastAsia"/>
          <w:sz w:val="24"/>
          <w:szCs w:val="24"/>
        </w:rPr>
        <w:t>。</w:t>
      </w:r>
    </w:p>
    <w:p w14:paraId="116A131E" w14:textId="115F70AA" w:rsidR="00582175" w:rsidRPr="00AB7D02" w:rsidRDefault="00752F35" w:rsidP="004A47BD">
      <w:pPr>
        <w:spacing w:line="420" w:lineRule="exact"/>
        <w:ind w:firstLineChars="200" w:firstLine="480"/>
        <w:rPr>
          <w:rFonts w:ascii="楷体_GB2312" w:eastAsia="楷体_GB2312"/>
          <w:sz w:val="24"/>
          <w:szCs w:val="24"/>
        </w:rPr>
      </w:pPr>
      <w:r>
        <w:rPr>
          <w:rFonts w:ascii="楷体_GB2312" w:eastAsia="楷体_GB2312" w:hint="eastAsia"/>
          <w:sz w:val="24"/>
          <w:szCs w:val="24"/>
        </w:rPr>
        <w:t>2</w:t>
      </w:r>
      <w:r w:rsidR="00582175" w:rsidRPr="00AB7D02">
        <w:rPr>
          <w:rFonts w:ascii="楷体_GB2312" w:eastAsia="楷体_GB2312" w:hint="eastAsia"/>
          <w:sz w:val="24"/>
          <w:szCs w:val="24"/>
        </w:rPr>
        <w:t>、潜在投标人：有意参加投标的供应商。</w:t>
      </w:r>
    </w:p>
    <w:p w14:paraId="2D6C3387" w14:textId="4DB3E7C9" w:rsidR="00582175" w:rsidRPr="00AB7D02" w:rsidRDefault="00582175" w:rsidP="004A47BD">
      <w:pPr>
        <w:spacing w:line="420" w:lineRule="exact"/>
        <w:rPr>
          <w:rFonts w:ascii="楷体_GB2312" w:eastAsia="楷体_GB2312"/>
          <w:sz w:val="24"/>
          <w:szCs w:val="24"/>
        </w:rPr>
      </w:pPr>
      <w:r w:rsidRPr="00AB7D02">
        <w:rPr>
          <w:rFonts w:ascii="楷体_GB2312" w:eastAsia="楷体_GB2312" w:hint="eastAsia"/>
          <w:sz w:val="24"/>
          <w:szCs w:val="24"/>
        </w:rPr>
        <w:t xml:space="preserve">    </w:t>
      </w:r>
      <w:r w:rsidR="00752F35">
        <w:rPr>
          <w:rFonts w:ascii="楷体_GB2312" w:eastAsia="楷体_GB2312" w:hint="eastAsia"/>
          <w:sz w:val="24"/>
          <w:szCs w:val="24"/>
        </w:rPr>
        <w:t>3</w:t>
      </w:r>
      <w:r w:rsidRPr="00AB7D02">
        <w:rPr>
          <w:rFonts w:ascii="楷体_GB2312" w:eastAsia="楷体_GB2312" w:hint="eastAsia"/>
          <w:sz w:val="24"/>
          <w:szCs w:val="24"/>
        </w:rPr>
        <w:t>、投标人：经过审查符合本次招标所规定的相应资质要求，参加此次招标竞争的潜在投标人。</w:t>
      </w:r>
    </w:p>
    <w:p w14:paraId="2B017C6A" w14:textId="0825D7EF" w:rsidR="00E23C0B" w:rsidRDefault="00752F35" w:rsidP="004A47BD">
      <w:pPr>
        <w:spacing w:line="420" w:lineRule="exact"/>
        <w:ind w:firstLine="465"/>
        <w:rPr>
          <w:rFonts w:ascii="楷体_GB2312" w:eastAsia="楷体_GB2312"/>
          <w:sz w:val="24"/>
          <w:szCs w:val="24"/>
        </w:rPr>
      </w:pPr>
      <w:r>
        <w:rPr>
          <w:rFonts w:ascii="楷体_GB2312" w:eastAsia="楷体_GB2312" w:hint="eastAsia"/>
          <w:sz w:val="24"/>
          <w:szCs w:val="24"/>
        </w:rPr>
        <w:t>4</w:t>
      </w:r>
      <w:r w:rsidR="00582175" w:rsidRPr="00AB7D02">
        <w:rPr>
          <w:rFonts w:ascii="楷体_GB2312" w:eastAsia="楷体_GB2312" w:hint="eastAsia"/>
          <w:sz w:val="24"/>
          <w:szCs w:val="24"/>
        </w:rPr>
        <w:t>、预中标人：经过评标而选定的进行合同谈判的投标人。</w:t>
      </w:r>
    </w:p>
    <w:p w14:paraId="1646113E" w14:textId="6C8D8C7B" w:rsidR="00582175" w:rsidRPr="00DE44BF" w:rsidRDefault="00752F35" w:rsidP="004A47BD">
      <w:pPr>
        <w:spacing w:line="420" w:lineRule="exact"/>
        <w:ind w:firstLine="465"/>
        <w:rPr>
          <w:rFonts w:ascii="楷体_GB2312" w:eastAsia="楷体_GB2312"/>
          <w:sz w:val="24"/>
          <w:szCs w:val="24"/>
        </w:rPr>
      </w:pPr>
      <w:r>
        <w:rPr>
          <w:rFonts w:ascii="楷体_GB2312" w:eastAsia="楷体_GB2312" w:hint="eastAsia"/>
          <w:sz w:val="24"/>
          <w:szCs w:val="24"/>
        </w:rPr>
        <w:t>5</w:t>
      </w:r>
      <w:r w:rsidR="00582175" w:rsidRPr="00AB7D02">
        <w:rPr>
          <w:rFonts w:ascii="楷体_GB2312" w:eastAsia="楷体_GB2312" w:hint="eastAsia"/>
          <w:sz w:val="24"/>
          <w:szCs w:val="24"/>
        </w:rPr>
        <w:t>、中标人：最终被授予合同的投标人</w:t>
      </w:r>
      <w:r w:rsidR="00AB68DB">
        <w:rPr>
          <w:rFonts w:ascii="楷体_GB2312" w:eastAsia="楷体_GB2312" w:hint="eastAsia"/>
          <w:sz w:val="24"/>
          <w:szCs w:val="24"/>
        </w:rPr>
        <w:t>，中标人合同按需求单位（</w:t>
      </w:r>
      <w:r w:rsidR="00DE44BF" w:rsidRPr="00DE44BF">
        <w:rPr>
          <w:rFonts w:ascii="楷体_GB2312" w:eastAsia="楷体_GB2312" w:hint="eastAsia"/>
          <w:sz w:val="24"/>
          <w:szCs w:val="24"/>
        </w:rPr>
        <w:t>江动智造科技有限责任公司</w:t>
      </w:r>
      <w:r w:rsidR="00AB68DB" w:rsidRPr="00DE44BF">
        <w:rPr>
          <w:rFonts w:ascii="楷体_GB2312" w:eastAsia="楷体_GB2312" w:hint="eastAsia"/>
          <w:sz w:val="24"/>
          <w:szCs w:val="24"/>
        </w:rPr>
        <w:t>）签订</w:t>
      </w:r>
      <w:r w:rsidR="00582175" w:rsidRPr="00DE44BF">
        <w:rPr>
          <w:rFonts w:ascii="楷体_GB2312" w:eastAsia="楷体_GB2312" w:hint="eastAsia"/>
          <w:sz w:val="24"/>
          <w:szCs w:val="24"/>
        </w:rPr>
        <w:t>。</w:t>
      </w:r>
    </w:p>
    <w:p w14:paraId="191041EE" w14:textId="4C72FA8F" w:rsidR="00693525" w:rsidRPr="00AB7D02" w:rsidRDefault="00582175" w:rsidP="004A47BD">
      <w:pPr>
        <w:spacing w:line="420" w:lineRule="exact"/>
        <w:rPr>
          <w:rFonts w:ascii="楷体_GB2312" w:eastAsia="楷体_GB2312"/>
          <w:sz w:val="24"/>
          <w:szCs w:val="24"/>
        </w:rPr>
      </w:pPr>
      <w:r w:rsidRPr="00AB7D02">
        <w:rPr>
          <w:rFonts w:ascii="楷体_GB2312" w:eastAsia="楷体_GB2312" w:hint="eastAsia"/>
          <w:sz w:val="24"/>
          <w:szCs w:val="24"/>
        </w:rPr>
        <w:t xml:space="preserve">    </w:t>
      </w:r>
      <w:r w:rsidR="00752F35">
        <w:rPr>
          <w:rFonts w:ascii="楷体_GB2312" w:eastAsia="楷体_GB2312" w:hint="eastAsia"/>
          <w:sz w:val="24"/>
          <w:szCs w:val="24"/>
        </w:rPr>
        <w:t>6</w:t>
      </w:r>
      <w:r w:rsidRPr="00AB7D02">
        <w:rPr>
          <w:rFonts w:ascii="楷体_GB2312" w:eastAsia="楷体_GB2312" w:hint="eastAsia"/>
          <w:sz w:val="24"/>
          <w:szCs w:val="24"/>
        </w:rPr>
        <w:t>、招标评标小组：</w:t>
      </w:r>
      <w:r w:rsidR="00693525" w:rsidRPr="00AB7D02">
        <w:rPr>
          <w:rFonts w:ascii="楷体_GB2312" w:eastAsia="楷体_GB2312" w:hint="eastAsia"/>
          <w:sz w:val="24"/>
          <w:szCs w:val="24"/>
        </w:rPr>
        <w:t>由采购</w:t>
      </w:r>
      <w:r w:rsidR="003577EE" w:rsidRPr="00AB7D02">
        <w:rPr>
          <w:rFonts w:ascii="楷体_GB2312" w:eastAsia="楷体_GB2312" w:hint="eastAsia"/>
          <w:sz w:val="24"/>
          <w:szCs w:val="24"/>
        </w:rPr>
        <w:t>部</w:t>
      </w:r>
      <w:r w:rsidR="00693525" w:rsidRPr="00AB7D02">
        <w:rPr>
          <w:rFonts w:ascii="楷体_GB2312" w:eastAsia="楷体_GB2312" w:hint="eastAsia"/>
          <w:sz w:val="24"/>
          <w:szCs w:val="24"/>
        </w:rPr>
        <w:t>、</w:t>
      </w:r>
      <w:r w:rsidR="00EA4B8D">
        <w:rPr>
          <w:rFonts w:ascii="楷体_GB2312" w:eastAsia="楷体_GB2312" w:hint="eastAsia"/>
          <w:sz w:val="24"/>
          <w:szCs w:val="24"/>
        </w:rPr>
        <w:t>使用单位</w:t>
      </w:r>
      <w:r w:rsidR="00693525" w:rsidRPr="00AB7D02">
        <w:rPr>
          <w:rFonts w:ascii="楷体_GB2312" w:eastAsia="楷体_GB2312" w:hint="eastAsia"/>
          <w:sz w:val="24"/>
          <w:szCs w:val="24"/>
        </w:rPr>
        <w:t>、</w:t>
      </w:r>
      <w:r w:rsidR="005136B4">
        <w:rPr>
          <w:rFonts w:ascii="楷体_GB2312" w:eastAsia="楷体_GB2312" w:hint="eastAsia"/>
          <w:sz w:val="24"/>
          <w:szCs w:val="24"/>
        </w:rPr>
        <w:t>财务管理部</w:t>
      </w:r>
      <w:r w:rsidR="00693525" w:rsidRPr="00AB7D02">
        <w:rPr>
          <w:rFonts w:ascii="楷体_GB2312" w:eastAsia="楷体_GB2312" w:hint="eastAsia"/>
          <w:sz w:val="24"/>
          <w:szCs w:val="24"/>
        </w:rPr>
        <w:t>指派有关人员按一定的程序和要求而组成，负责招标、评标、定标工作。</w:t>
      </w:r>
    </w:p>
    <w:p w14:paraId="1FBE091A" w14:textId="7AF5D814" w:rsidR="00582175" w:rsidRPr="00AB7D02" w:rsidRDefault="00752F35" w:rsidP="004A47BD">
      <w:pPr>
        <w:spacing w:line="420" w:lineRule="exact"/>
        <w:ind w:firstLineChars="250" w:firstLine="600"/>
        <w:rPr>
          <w:rFonts w:ascii="楷体_GB2312" w:eastAsia="楷体_GB2312"/>
          <w:sz w:val="24"/>
          <w:szCs w:val="24"/>
        </w:rPr>
      </w:pPr>
      <w:r>
        <w:rPr>
          <w:rFonts w:ascii="楷体_GB2312" w:eastAsia="楷体_GB2312" w:hint="eastAsia"/>
          <w:sz w:val="24"/>
          <w:szCs w:val="24"/>
        </w:rPr>
        <w:t>7</w:t>
      </w:r>
      <w:r w:rsidR="00582175" w:rsidRPr="00AB7D02">
        <w:rPr>
          <w:rFonts w:ascii="楷体_GB2312" w:eastAsia="楷体_GB2312" w:hint="eastAsia"/>
          <w:sz w:val="24"/>
          <w:szCs w:val="24"/>
        </w:rPr>
        <w:t>、需方：即在招、投标阶段为招标人，在签订和执行合同阶段称为需方。</w:t>
      </w:r>
    </w:p>
    <w:p w14:paraId="586FE26A" w14:textId="032A49A3" w:rsidR="00582175" w:rsidRPr="00AB7D02" w:rsidRDefault="00752F35" w:rsidP="004A47BD">
      <w:pPr>
        <w:spacing w:line="420" w:lineRule="exact"/>
        <w:ind w:firstLine="570"/>
        <w:rPr>
          <w:rFonts w:ascii="楷体_GB2312" w:eastAsia="楷体_GB2312"/>
          <w:sz w:val="24"/>
          <w:szCs w:val="24"/>
        </w:rPr>
      </w:pPr>
      <w:r>
        <w:rPr>
          <w:rFonts w:ascii="楷体_GB2312" w:eastAsia="楷体_GB2312" w:hint="eastAsia"/>
          <w:sz w:val="24"/>
          <w:szCs w:val="24"/>
        </w:rPr>
        <w:t>8</w:t>
      </w:r>
      <w:r w:rsidR="00582175" w:rsidRPr="00AB7D02">
        <w:rPr>
          <w:rFonts w:ascii="楷体_GB2312" w:eastAsia="楷体_GB2312" w:hint="eastAsia"/>
          <w:sz w:val="24"/>
          <w:szCs w:val="24"/>
        </w:rPr>
        <w:t>、供方：在招、投标阶段为投标人，在中标以后签订和执行合同阶段称为供方。</w:t>
      </w:r>
    </w:p>
    <w:p w14:paraId="574DF0A5" w14:textId="26E398D0" w:rsidR="00582175" w:rsidRPr="00AB7D02" w:rsidRDefault="00752F35" w:rsidP="004A47BD">
      <w:pPr>
        <w:spacing w:line="420" w:lineRule="exact"/>
        <w:ind w:firstLine="480"/>
        <w:rPr>
          <w:rFonts w:ascii="楷体_GB2312" w:eastAsia="楷体_GB2312"/>
          <w:color w:val="000000"/>
          <w:sz w:val="24"/>
          <w:szCs w:val="24"/>
          <w:shd w:val="clear" w:color="auto" w:fill="FFFFFF"/>
        </w:rPr>
      </w:pPr>
      <w:r>
        <w:rPr>
          <w:rFonts w:ascii="楷体_GB2312" w:eastAsia="楷体_GB2312" w:hint="eastAsia"/>
          <w:sz w:val="24"/>
          <w:szCs w:val="24"/>
        </w:rPr>
        <w:t>9</w:t>
      </w:r>
      <w:r w:rsidR="00582175" w:rsidRPr="00AB7D02">
        <w:rPr>
          <w:rFonts w:ascii="楷体_GB2312" w:eastAsia="楷体_GB2312" w:hint="eastAsia"/>
          <w:sz w:val="24"/>
          <w:szCs w:val="24"/>
        </w:rPr>
        <w:t>、到货地点：</w:t>
      </w:r>
      <w:r w:rsidR="0035169C" w:rsidRPr="000B3E71">
        <w:rPr>
          <w:rFonts w:ascii="楷体_GB2312" w:eastAsia="楷体_GB2312" w:hint="eastAsia"/>
          <w:sz w:val="24"/>
          <w:szCs w:val="24"/>
        </w:rPr>
        <w:t>江动智造科技有限责任公司</w:t>
      </w:r>
      <w:r w:rsidR="003577EE" w:rsidRPr="00AB7D02">
        <w:rPr>
          <w:rFonts w:ascii="楷体_GB2312" w:eastAsia="楷体_GB2312" w:hint="eastAsia"/>
          <w:sz w:val="24"/>
          <w:szCs w:val="24"/>
        </w:rPr>
        <w:t>指定</w:t>
      </w:r>
      <w:r w:rsidR="00582175" w:rsidRPr="00AB7D02">
        <w:rPr>
          <w:rFonts w:ascii="楷体_GB2312" w:eastAsia="楷体_GB2312" w:hint="eastAsia"/>
          <w:sz w:val="24"/>
          <w:szCs w:val="24"/>
        </w:rPr>
        <w:t>仓库。</w:t>
      </w:r>
      <w:r w:rsidR="00EA0452">
        <w:rPr>
          <w:rFonts w:ascii="楷体_GB2312" w:eastAsia="楷体_GB2312" w:hint="eastAsia"/>
          <w:color w:val="000000"/>
          <w:sz w:val="24"/>
          <w:szCs w:val="24"/>
          <w:shd w:val="clear" w:color="auto" w:fill="FFFFFF"/>
        </w:rPr>
        <w:t>（</w:t>
      </w:r>
      <w:r w:rsidR="00A447DE">
        <w:rPr>
          <w:rFonts w:ascii="楷体_GB2312" w:eastAsia="楷体_GB2312" w:hint="eastAsia"/>
          <w:color w:val="000000"/>
          <w:sz w:val="24"/>
          <w:szCs w:val="24"/>
          <w:shd w:val="clear" w:color="auto" w:fill="FFFFFF"/>
        </w:rPr>
        <w:t>仓库：</w:t>
      </w:r>
      <w:r w:rsidR="00EA0452">
        <w:rPr>
          <w:rFonts w:ascii="楷体_GB2312" w:eastAsia="楷体_GB2312" w:hint="eastAsia"/>
          <w:color w:val="000000"/>
          <w:sz w:val="24"/>
          <w:szCs w:val="24"/>
          <w:shd w:val="clear" w:color="auto" w:fill="FFFFFF"/>
        </w:rPr>
        <w:t>江苏省盐城市建湖县上冈产业园</w:t>
      </w:r>
      <w:r w:rsidR="00A22055">
        <w:rPr>
          <w:rFonts w:ascii="楷体_GB2312" w:eastAsia="楷体_GB2312" w:hint="eastAsia"/>
          <w:color w:val="000000"/>
          <w:sz w:val="24"/>
          <w:szCs w:val="24"/>
          <w:shd w:val="clear" w:color="auto" w:fill="FFFFFF"/>
        </w:rPr>
        <w:t>园区大道纬四路南东侧</w:t>
      </w:r>
      <w:r w:rsidR="00EA0452">
        <w:rPr>
          <w:rFonts w:ascii="楷体_GB2312" w:eastAsia="楷体_GB2312" w:hint="eastAsia"/>
          <w:color w:val="000000"/>
          <w:sz w:val="24"/>
          <w:szCs w:val="24"/>
          <w:shd w:val="clear" w:color="auto" w:fill="FFFFFF"/>
        </w:rPr>
        <w:t>）</w:t>
      </w:r>
      <w:r w:rsidR="00C6430E">
        <w:rPr>
          <w:rFonts w:ascii="楷体_GB2312" w:eastAsia="楷体_GB2312" w:hint="eastAsia"/>
          <w:color w:val="000000"/>
          <w:sz w:val="24"/>
          <w:szCs w:val="24"/>
          <w:shd w:val="clear" w:color="auto" w:fill="FFFFFF"/>
        </w:rPr>
        <w:t>。</w:t>
      </w:r>
    </w:p>
    <w:p w14:paraId="6415D89C" w14:textId="75EE05B9" w:rsidR="00925630" w:rsidRPr="00AB7D02" w:rsidRDefault="0030200F" w:rsidP="004A47BD">
      <w:pPr>
        <w:tabs>
          <w:tab w:val="right" w:pos="9638"/>
        </w:tabs>
        <w:spacing w:line="420" w:lineRule="exact"/>
        <w:ind w:left="960" w:hangingChars="400" w:hanging="960"/>
        <w:rPr>
          <w:rFonts w:ascii="楷体_GB2312" w:eastAsia="楷体_GB2312"/>
          <w:sz w:val="24"/>
          <w:szCs w:val="24"/>
        </w:rPr>
      </w:pPr>
      <w:r w:rsidRPr="00AB7D02">
        <w:rPr>
          <w:rFonts w:ascii="楷体_GB2312" w:eastAsia="楷体_GB2312" w:hint="eastAsia"/>
          <w:sz w:val="24"/>
          <w:szCs w:val="24"/>
        </w:rPr>
        <w:t xml:space="preserve">    1</w:t>
      </w:r>
      <w:r w:rsidR="00752F35">
        <w:rPr>
          <w:rFonts w:ascii="楷体_GB2312" w:eastAsia="楷体_GB2312" w:hint="eastAsia"/>
          <w:sz w:val="24"/>
          <w:szCs w:val="24"/>
        </w:rPr>
        <w:t>0</w:t>
      </w:r>
      <w:r w:rsidRPr="00AB7D02">
        <w:rPr>
          <w:rFonts w:ascii="楷体_GB2312" w:eastAsia="楷体_GB2312" w:hint="eastAsia"/>
          <w:b/>
          <w:sz w:val="24"/>
          <w:szCs w:val="24"/>
        </w:rPr>
        <w:t>、</w:t>
      </w:r>
      <w:r w:rsidR="00D253E0" w:rsidRPr="00AB7D02">
        <w:rPr>
          <w:rFonts w:ascii="仿宋_GB2312" w:eastAsia="仿宋_GB2312" w:hAnsi="宋体" w:hint="eastAsia"/>
          <w:b/>
          <w:spacing w:val="-12"/>
          <w:sz w:val="24"/>
          <w:szCs w:val="24"/>
          <w:u w:val="single"/>
        </w:rPr>
        <w:t>交货时间：</w:t>
      </w:r>
      <w:r w:rsidR="00406724" w:rsidRPr="00AB7D02">
        <w:rPr>
          <w:rFonts w:ascii="仿宋_GB2312" w:eastAsia="仿宋_GB2312" w:hint="eastAsia"/>
          <w:b/>
          <w:sz w:val="24"/>
          <w:szCs w:val="24"/>
          <w:u w:val="single"/>
        </w:rPr>
        <w:t xml:space="preserve"> </w:t>
      </w:r>
      <w:r w:rsidR="006E129F">
        <w:rPr>
          <w:rFonts w:ascii="仿宋_GB2312" w:eastAsia="仿宋_GB2312" w:hint="eastAsia"/>
          <w:b/>
          <w:sz w:val="24"/>
          <w:szCs w:val="24"/>
          <w:u w:val="single"/>
        </w:rPr>
        <w:t>按通知送货</w:t>
      </w:r>
      <w:r w:rsidR="009F382E" w:rsidRPr="00AB7D02">
        <w:rPr>
          <w:rFonts w:ascii="仿宋_GB2312" w:eastAsia="仿宋_GB2312" w:hint="eastAsia"/>
          <w:b/>
          <w:sz w:val="24"/>
          <w:szCs w:val="24"/>
          <w:u w:val="single"/>
        </w:rPr>
        <w:t>。</w:t>
      </w:r>
    </w:p>
    <w:p w14:paraId="3523BD60" w14:textId="6FC969F7" w:rsidR="00582175" w:rsidRPr="00AB7D02" w:rsidRDefault="0030200F" w:rsidP="004A47BD">
      <w:pPr>
        <w:spacing w:line="420" w:lineRule="exact"/>
        <w:ind w:firstLine="465"/>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1</w:t>
      </w:r>
      <w:r w:rsidR="00582175" w:rsidRPr="00AB7D02">
        <w:rPr>
          <w:rFonts w:ascii="楷体_GB2312" w:eastAsia="楷体_GB2312" w:hint="eastAsia"/>
          <w:sz w:val="24"/>
          <w:szCs w:val="24"/>
        </w:rPr>
        <w:t>、</w:t>
      </w:r>
      <w:r w:rsidR="00356747" w:rsidRPr="00AB7D02">
        <w:rPr>
          <w:rFonts w:ascii="楷体_GB2312" w:eastAsia="楷体_GB2312" w:hint="eastAsia"/>
          <w:sz w:val="24"/>
          <w:szCs w:val="24"/>
        </w:rPr>
        <w:t>包装：</w:t>
      </w:r>
      <w:r w:rsidR="00356747" w:rsidRPr="00CE644F">
        <w:rPr>
          <w:rFonts w:ascii="楷体_GB2312" w:eastAsia="楷体_GB2312" w:hint="eastAsia"/>
          <w:sz w:val="24"/>
          <w:szCs w:val="24"/>
        </w:rPr>
        <w:t>可以袋装</w:t>
      </w:r>
      <w:r w:rsidR="00F1789B" w:rsidRPr="00CE644F">
        <w:rPr>
          <w:rFonts w:ascii="楷体_GB2312" w:eastAsia="楷体_GB2312" w:hint="eastAsia"/>
          <w:sz w:val="24"/>
          <w:szCs w:val="24"/>
        </w:rPr>
        <w:t>或</w:t>
      </w:r>
      <w:r w:rsidR="00F1789B" w:rsidRPr="00AB7D02">
        <w:rPr>
          <w:rFonts w:ascii="楷体_GB2312" w:eastAsia="楷体_GB2312" w:hint="eastAsia"/>
          <w:sz w:val="24"/>
          <w:szCs w:val="24"/>
        </w:rPr>
        <w:t>散装</w:t>
      </w:r>
      <w:r w:rsidR="00356747" w:rsidRPr="00AB7D02">
        <w:rPr>
          <w:rFonts w:ascii="楷体_GB2312" w:eastAsia="楷体_GB2312" w:hint="eastAsia"/>
          <w:sz w:val="24"/>
          <w:szCs w:val="24"/>
        </w:rPr>
        <w:t>（袋装过磅时扣除袋重</w:t>
      </w:r>
      <w:r w:rsidR="00677848">
        <w:rPr>
          <w:rFonts w:ascii="楷体_GB2312" w:eastAsia="楷体_GB2312" w:hint="eastAsia"/>
          <w:sz w:val="24"/>
          <w:szCs w:val="24"/>
        </w:rPr>
        <w:t>）。</w:t>
      </w:r>
      <w:r w:rsidR="005F1321">
        <w:rPr>
          <w:rFonts w:ascii="楷体_GB2312" w:eastAsia="楷体_GB2312" w:hint="eastAsia"/>
          <w:sz w:val="24"/>
          <w:szCs w:val="24"/>
        </w:rPr>
        <w:t>随货付厂家质保书。</w:t>
      </w:r>
    </w:p>
    <w:p w14:paraId="67887D8F" w14:textId="2EF69718" w:rsidR="00B61E31" w:rsidRPr="00AB7D02" w:rsidRDefault="00356747" w:rsidP="004A47BD">
      <w:pPr>
        <w:spacing w:line="420" w:lineRule="exact"/>
        <w:ind w:firstLine="465"/>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2</w:t>
      </w:r>
      <w:r w:rsidRPr="00AB7D02">
        <w:rPr>
          <w:rFonts w:ascii="楷体_GB2312" w:eastAsia="楷体_GB2312" w:hint="eastAsia"/>
          <w:sz w:val="24"/>
          <w:szCs w:val="24"/>
        </w:rPr>
        <w:t>、运输方式：中标方自定</w:t>
      </w:r>
    </w:p>
    <w:p w14:paraId="5729C565" w14:textId="5C654AE2" w:rsidR="004A47BD" w:rsidRPr="004A47BD" w:rsidRDefault="00582175" w:rsidP="004A47BD">
      <w:pPr>
        <w:widowControl/>
        <w:spacing w:line="420" w:lineRule="exact"/>
        <w:ind w:leftChars="228" w:left="959" w:rightChars="-402" w:right="-844" w:hangingChars="200" w:hanging="480"/>
        <w:jc w:val="left"/>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3</w:t>
      </w:r>
      <w:r w:rsidR="001F4E62" w:rsidRPr="004A47BD">
        <w:rPr>
          <w:rFonts w:ascii="楷体_GB2312" w:eastAsia="楷体_GB2312" w:hint="eastAsia"/>
          <w:sz w:val="24"/>
          <w:szCs w:val="24"/>
        </w:rPr>
        <w:t>、投标截止时间</w:t>
      </w:r>
      <w:r w:rsidR="004A47BD" w:rsidRPr="004A47BD">
        <w:rPr>
          <w:rFonts w:ascii="楷体_GB2312" w:eastAsia="楷体_GB2312" w:hint="eastAsia"/>
          <w:sz w:val="24"/>
          <w:szCs w:val="24"/>
        </w:rPr>
        <w:t>：</w:t>
      </w:r>
      <w:r w:rsidR="001F4E62" w:rsidRPr="004A47BD">
        <w:rPr>
          <w:rFonts w:ascii="楷体_GB2312" w:eastAsia="楷体_GB2312" w:hint="eastAsia"/>
          <w:sz w:val="24"/>
          <w:szCs w:val="24"/>
        </w:rPr>
        <w:t>20</w:t>
      </w:r>
      <w:r w:rsidR="00382C88" w:rsidRPr="004A47BD">
        <w:rPr>
          <w:rFonts w:ascii="楷体_GB2312" w:eastAsia="楷体_GB2312" w:hint="eastAsia"/>
          <w:sz w:val="24"/>
          <w:szCs w:val="24"/>
        </w:rPr>
        <w:t>2</w:t>
      </w:r>
      <w:r w:rsidR="0097687C">
        <w:rPr>
          <w:rFonts w:ascii="楷体_GB2312" w:eastAsia="楷体_GB2312" w:hint="eastAsia"/>
          <w:sz w:val="24"/>
          <w:szCs w:val="24"/>
        </w:rPr>
        <w:t>5</w:t>
      </w:r>
      <w:r w:rsidR="001F4E62" w:rsidRPr="004A47BD">
        <w:rPr>
          <w:rFonts w:ascii="楷体_GB2312" w:eastAsia="楷体_GB2312" w:hint="eastAsia"/>
          <w:sz w:val="24"/>
          <w:szCs w:val="24"/>
        </w:rPr>
        <w:t>年</w:t>
      </w:r>
      <w:r w:rsidR="00696DD6">
        <w:rPr>
          <w:rFonts w:ascii="楷体_GB2312" w:eastAsia="楷体_GB2312" w:hint="eastAsia"/>
          <w:sz w:val="24"/>
          <w:szCs w:val="24"/>
        </w:rPr>
        <w:t>3</w:t>
      </w:r>
      <w:r w:rsidR="001F4E62" w:rsidRPr="004A47BD">
        <w:rPr>
          <w:rFonts w:ascii="楷体_GB2312" w:eastAsia="楷体_GB2312" w:hint="eastAsia"/>
          <w:sz w:val="24"/>
          <w:szCs w:val="24"/>
        </w:rPr>
        <w:t>月</w:t>
      </w:r>
      <w:r w:rsidR="0097687C">
        <w:rPr>
          <w:rFonts w:ascii="楷体_GB2312" w:eastAsia="楷体_GB2312" w:hint="eastAsia"/>
          <w:sz w:val="24"/>
          <w:szCs w:val="24"/>
        </w:rPr>
        <w:t>7</w:t>
      </w:r>
      <w:r w:rsidR="001F4E62" w:rsidRPr="004A47BD">
        <w:rPr>
          <w:rFonts w:ascii="楷体_GB2312" w:eastAsia="楷体_GB2312" w:hint="eastAsia"/>
          <w:sz w:val="24"/>
          <w:szCs w:val="24"/>
        </w:rPr>
        <w:t>日</w:t>
      </w:r>
      <w:r w:rsidR="003333D9" w:rsidRPr="004A47BD">
        <w:rPr>
          <w:rFonts w:ascii="楷体_GB2312" w:eastAsia="楷体_GB2312" w:hint="eastAsia"/>
          <w:sz w:val="24"/>
          <w:szCs w:val="24"/>
        </w:rPr>
        <w:t>1</w:t>
      </w:r>
      <w:r w:rsidR="00FE0104" w:rsidRPr="004A47BD">
        <w:rPr>
          <w:rFonts w:ascii="楷体_GB2312" w:eastAsia="楷体_GB2312" w:hint="eastAsia"/>
          <w:sz w:val="24"/>
          <w:szCs w:val="24"/>
        </w:rPr>
        <w:t>5</w:t>
      </w:r>
      <w:r w:rsidR="001F4E62" w:rsidRPr="004A47BD">
        <w:rPr>
          <w:rFonts w:ascii="楷体_GB2312" w:eastAsia="楷体_GB2312" w:hint="eastAsia"/>
          <w:sz w:val="24"/>
          <w:szCs w:val="24"/>
        </w:rPr>
        <w:t>：</w:t>
      </w:r>
      <w:r w:rsidR="00D82271" w:rsidRPr="004A47BD">
        <w:rPr>
          <w:rFonts w:ascii="楷体_GB2312" w:eastAsia="楷体_GB2312" w:hint="eastAsia"/>
          <w:sz w:val="24"/>
          <w:szCs w:val="24"/>
        </w:rPr>
        <w:t>0</w:t>
      </w:r>
      <w:r w:rsidR="001F4E62" w:rsidRPr="004A47BD">
        <w:rPr>
          <w:rFonts w:ascii="楷体_GB2312" w:eastAsia="楷体_GB2312" w:hint="eastAsia"/>
          <w:sz w:val="24"/>
          <w:szCs w:val="24"/>
        </w:rPr>
        <w:t>0</w:t>
      </w:r>
      <w:r w:rsidR="004A47BD" w:rsidRPr="004A47BD">
        <w:rPr>
          <w:rFonts w:ascii="楷体_GB2312" w:eastAsia="楷体_GB2312" w:hint="eastAsia"/>
          <w:sz w:val="24"/>
          <w:szCs w:val="24"/>
        </w:rPr>
        <w:t>前</w:t>
      </w:r>
      <w:r w:rsidR="00274C0B" w:rsidRPr="004A47BD">
        <w:rPr>
          <w:rFonts w:ascii="楷体_GB2312" w:eastAsia="楷体_GB2312" w:hint="eastAsia"/>
          <w:sz w:val="24"/>
          <w:szCs w:val="24"/>
        </w:rPr>
        <w:t>。</w:t>
      </w:r>
      <w:r w:rsidR="00724D84" w:rsidRPr="004A47BD">
        <w:rPr>
          <w:rFonts w:ascii="楷体_GB2312" w:eastAsia="楷体_GB2312" w:hint="eastAsia"/>
          <w:sz w:val="24"/>
          <w:szCs w:val="24"/>
        </w:rPr>
        <w:t>电邮</w:t>
      </w:r>
      <w:r w:rsidR="00274C0B" w:rsidRPr="004A47BD">
        <w:rPr>
          <w:rFonts w:ascii="楷体_GB2312" w:eastAsia="楷体_GB2312" w:hint="eastAsia"/>
          <w:sz w:val="24"/>
          <w:szCs w:val="24"/>
        </w:rPr>
        <w:t>报价时间为</w:t>
      </w:r>
      <w:r w:rsidR="003333D9" w:rsidRPr="004A47BD">
        <w:rPr>
          <w:rFonts w:ascii="楷体_GB2312" w:eastAsia="楷体_GB2312" w:hint="eastAsia"/>
          <w:sz w:val="24"/>
          <w:szCs w:val="24"/>
        </w:rPr>
        <w:t>1</w:t>
      </w:r>
      <w:r w:rsidR="00FE0104" w:rsidRPr="004A47BD">
        <w:rPr>
          <w:rFonts w:ascii="楷体_GB2312" w:eastAsia="楷体_GB2312" w:hint="eastAsia"/>
          <w:sz w:val="24"/>
          <w:szCs w:val="24"/>
        </w:rPr>
        <w:t>5</w:t>
      </w:r>
      <w:r w:rsidR="00274C0B" w:rsidRPr="004A47BD">
        <w:rPr>
          <w:rFonts w:ascii="楷体_GB2312" w:eastAsia="楷体_GB2312" w:hint="eastAsia"/>
          <w:sz w:val="24"/>
          <w:szCs w:val="24"/>
        </w:rPr>
        <w:t>:</w:t>
      </w:r>
      <w:r w:rsidR="008E28AD" w:rsidRPr="004A47BD">
        <w:rPr>
          <w:rFonts w:ascii="楷体_GB2312" w:eastAsia="楷体_GB2312" w:hint="eastAsia"/>
          <w:sz w:val="24"/>
          <w:szCs w:val="24"/>
        </w:rPr>
        <w:t>0</w:t>
      </w:r>
      <w:r w:rsidR="001F4E62" w:rsidRPr="004A47BD">
        <w:rPr>
          <w:rFonts w:ascii="楷体_GB2312" w:eastAsia="楷体_GB2312" w:hint="eastAsia"/>
          <w:sz w:val="24"/>
          <w:szCs w:val="24"/>
        </w:rPr>
        <w:t>0-</w:t>
      </w:r>
      <w:r w:rsidR="003333D9" w:rsidRPr="004A47BD">
        <w:rPr>
          <w:rFonts w:ascii="楷体_GB2312" w:eastAsia="楷体_GB2312" w:hint="eastAsia"/>
          <w:sz w:val="24"/>
          <w:szCs w:val="24"/>
        </w:rPr>
        <w:t>1</w:t>
      </w:r>
      <w:r w:rsidR="00FE0104" w:rsidRPr="004A47BD">
        <w:rPr>
          <w:rFonts w:ascii="楷体_GB2312" w:eastAsia="楷体_GB2312" w:hint="eastAsia"/>
          <w:sz w:val="24"/>
          <w:szCs w:val="24"/>
        </w:rPr>
        <w:t>5</w:t>
      </w:r>
      <w:r w:rsidR="001F4E62" w:rsidRPr="004A47BD">
        <w:rPr>
          <w:rFonts w:ascii="楷体_GB2312" w:eastAsia="楷体_GB2312" w:hint="eastAsia"/>
          <w:sz w:val="24"/>
          <w:szCs w:val="24"/>
        </w:rPr>
        <w:t>:</w:t>
      </w:r>
      <w:r w:rsidR="008E28AD" w:rsidRPr="004A47BD">
        <w:rPr>
          <w:rFonts w:ascii="楷体_GB2312" w:eastAsia="楷体_GB2312" w:hint="eastAsia"/>
          <w:sz w:val="24"/>
          <w:szCs w:val="24"/>
        </w:rPr>
        <w:t>1</w:t>
      </w:r>
      <w:r w:rsidR="001F4E62" w:rsidRPr="004A47BD">
        <w:rPr>
          <w:rFonts w:ascii="楷体_GB2312" w:eastAsia="楷体_GB2312" w:hint="eastAsia"/>
          <w:sz w:val="24"/>
          <w:szCs w:val="24"/>
        </w:rPr>
        <w:t>0（</w:t>
      </w:r>
      <w:r w:rsidR="008707F9" w:rsidRPr="004A47BD">
        <w:rPr>
          <w:rFonts w:ascii="楷体_GB2312" w:eastAsia="楷体_GB2312" w:hint="eastAsia"/>
          <w:sz w:val="24"/>
          <w:szCs w:val="24"/>
        </w:rPr>
        <w:t>邮</w:t>
      </w:r>
    </w:p>
    <w:p w14:paraId="607651B7" w14:textId="449FA65C" w:rsidR="001F4E62" w:rsidRPr="004A47BD" w:rsidRDefault="008707F9" w:rsidP="004A47BD">
      <w:pPr>
        <w:widowControl/>
        <w:spacing w:line="420" w:lineRule="exact"/>
        <w:ind w:leftChars="228" w:left="959" w:rightChars="-402" w:right="-844" w:hangingChars="200" w:hanging="480"/>
        <w:jc w:val="left"/>
        <w:rPr>
          <w:rFonts w:ascii="楷体_GB2312" w:eastAsia="楷体_GB2312"/>
          <w:sz w:val="24"/>
          <w:szCs w:val="24"/>
        </w:rPr>
      </w:pPr>
      <w:r w:rsidRPr="004A47BD">
        <w:rPr>
          <w:rFonts w:ascii="楷体_GB2312" w:eastAsia="楷体_GB2312" w:hint="eastAsia"/>
          <w:sz w:val="24"/>
          <w:szCs w:val="24"/>
        </w:rPr>
        <w:t>件</w:t>
      </w:r>
      <w:r w:rsidR="001F4E62" w:rsidRPr="004A47BD">
        <w:rPr>
          <w:rFonts w:ascii="楷体_GB2312" w:eastAsia="楷体_GB2312" w:hint="eastAsia"/>
          <w:sz w:val="24"/>
          <w:szCs w:val="24"/>
        </w:rPr>
        <w:t>报价推迟为无效报价)</w:t>
      </w:r>
      <w:r w:rsidR="004A47BD" w:rsidRPr="004A47BD">
        <w:rPr>
          <w:rFonts w:ascii="楷体_GB2312" w:eastAsia="楷体_GB2312" w:hint="eastAsia"/>
          <w:sz w:val="24"/>
          <w:szCs w:val="24"/>
        </w:rPr>
        <w:t>，电子邮箱：</w:t>
      </w:r>
      <w:hyperlink r:id="rId7" w:history="1">
        <w:r w:rsidR="004A47BD" w:rsidRPr="004A47BD">
          <w:rPr>
            <w:rFonts w:ascii="楷体_GB2312" w:eastAsia="楷体_GB2312" w:hint="eastAsia"/>
            <w:sz w:val="24"/>
            <w:szCs w:val="24"/>
          </w:rPr>
          <w:t>tongjian@dongyin.com</w:t>
        </w:r>
      </w:hyperlink>
      <w:r w:rsidR="001F4E62" w:rsidRPr="004A47BD">
        <w:rPr>
          <w:rFonts w:ascii="楷体_GB2312" w:eastAsia="楷体_GB2312" w:hint="eastAsia"/>
          <w:sz w:val="24"/>
          <w:szCs w:val="24"/>
        </w:rPr>
        <w:t>。</w:t>
      </w:r>
    </w:p>
    <w:p w14:paraId="3629BD83" w14:textId="522443AA" w:rsidR="00582175" w:rsidRPr="00AB7D02" w:rsidRDefault="00582175" w:rsidP="004A47BD">
      <w:pPr>
        <w:spacing w:line="420" w:lineRule="exact"/>
        <w:ind w:leftChars="221" w:left="824" w:hangingChars="150" w:hanging="360"/>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4</w:t>
      </w:r>
      <w:r w:rsidRPr="00AB7D02">
        <w:rPr>
          <w:rFonts w:ascii="楷体_GB2312" w:eastAsia="楷体_GB2312" w:hint="eastAsia"/>
          <w:sz w:val="24"/>
          <w:szCs w:val="24"/>
        </w:rPr>
        <w:t>、投标地点：</w:t>
      </w:r>
      <w:r w:rsidR="00D2061C">
        <w:rPr>
          <w:rFonts w:ascii="楷体_GB2312" w:eastAsia="楷体_GB2312" w:hint="eastAsia"/>
          <w:sz w:val="24"/>
          <w:szCs w:val="24"/>
        </w:rPr>
        <w:t>江苏农华智慧农业科技股份</w:t>
      </w:r>
      <w:r w:rsidR="00D2061C" w:rsidRPr="00AB7D02">
        <w:rPr>
          <w:rFonts w:ascii="楷体_GB2312" w:eastAsia="楷体_GB2312" w:hint="eastAsia"/>
          <w:sz w:val="24"/>
          <w:szCs w:val="24"/>
        </w:rPr>
        <w:t>有限公司</w:t>
      </w:r>
      <w:r w:rsidR="005136B4">
        <w:rPr>
          <w:rFonts w:ascii="楷体_GB2312" w:eastAsia="楷体_GB2312" w:hint="eastAsia"/>
          <w:sz w:val="24"/>
          <w:szCs w:val="24"/>
        </w:rPr>
        <w:t>财务管理部</w:t>
      </w:r>
      <w:r w:rsidR="004A47BD">
        <w:rPr>
          <w:rFonts w:ascii="楷体_GB2312" w:eastAsia="楷体_GB2312" w:hint="eastAsia"/>
          <w:sz w:val="24"/>
          <w:szCs w:val="24"/>
        </w:rPr>
        <w:t>202室</w:t>
      </w:r>
      <w:r w:rsidR="00FA3E8C">
        <w:rPr>
          <w:rFonts w:ascii="楷体_GB2312" w:eastAsia="楷体_GB2312" w:hint="eastAsia"/>
          <w:sz w:val="24"/>
          <w:szCs w:val="24"/>
        </w:rPr>
        <w:t>（江苏省盐城市</w:t>
      </w:r>
      <w:r w:rsidR="00FA3E8C">
        <w:rPr>
          <w:rFonts w:ascii="楷体_GB2312" w:eastAsia="楷体_GB2312" w:hint="eastAsia"/>
          <w:sz w:val="24"/>
          <w:szCs w:val="24"/>
        </w:rPr>
        <w:lastRenderedPageBreak/>
        <w:t>开发区希望大道58号）</w:t>
      </w:r>
      <w:r w:rsidR="00A97268" w:rsidRPr="00AB7D02">
        <w:rPr>
          <w:rFonts w:ascii="楷体_GB2312" w:eastAsia="楷体_GB2312" w:hint="eastAsia"/>
          <w:sz w:val="24"/>
          <w:szCs w:val="24"/>
        </w:rPr>
        <w:t>。</w:t>
      </w:r>
    </w:p>
    <w:p w14:paraId="7A5810DF" w14:textId="74E993CC" w:rsidR="00C93EC8" w:rsidRPr="00AB7D02" w:rsidRDefault="00582175" w:rsidP="004A47BD">
      <w:pPr>
        <w:spacing w:line="420" w:lineRule="exact"/>
        <w:ind w:firstLineChars="200" w:firstLine="480"/>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5</w:t>
      </w:r>
      <w:r w:rsidRPr="00AB7D02">
        <w:rPr>
          <w:rFonts w:ascii="楷体_GB2312" w:eastAsia="楷体_GB2312" w:hint="eastAsia"/>
          <w:sz w:val="24"/>
          <w:szCs w:val="24"/>
        </w:rPr>
        <w:t>、开标时间和地点：</w:t>
      </w:r>
      <w:r w:rsidR="0028231B" w:rsidRPr="00AB7D02">
        <w:rPr>
          <w:rFonts w:ascii="楷体_GB2312" w:eastAsia="楷体_GB2312" w:hint="eastAsia"/>
          <w:sz w:val="24"/>
          <w:szCs w:val="24"/>
        </w:rPr>
        <w:t>20</w:t>
      </w:r>
      <w:r w:rsidR="004F39BF">
        <w:rPr>
          <w:rFonts w:ascii="楷体_GB2312" w:eastAsia="楷体_GB2312" w:hint="eastAsia"/>
          <w:sz w:val="24"/>
          <w:szCs w:val="24"/>
        </w:rPr>
        <w:t>2</w:t>
      </w:r>
      <w:r w:rsidR="0097687C">
        <w:rPr>
          <w:rFonts w:ascii="楷体_GB2312" w:eastAsia="楷体_GB2312" w:hint="eastAsia"/>
          <w:sz w:val="24"/>
          <w:szCs w:val="24"/>
        </w:rPr>
        <w:t>5</w:t>
      </w:r>
      <w:r w:rsidR="0028231B" w:rsidRPr="00AB7D02">
        <w:rPr>
          <w:rFonts w:ascii="楷体_GB2312" w:eastAsia="楷体_GB2312" w:hint="eastAsia"/>
          <w:sz w:val="24"/>
          <w:szCs w:val="24"/>
        </w:rPr>
        <w:t>年</w:t>
      </w:r>
      <w:r w:rsidR="00696DD6">
        <w:rPr>
          <w:rFonts w:ascii="楷体_GB2312" w:eastAsia="楷体_GB2312" w:hint="eastAsia"/>
          <w:color w:val="FF0000"/>
          <w:sz w:val="24"/>
          <w:szCs w:val="24"/>
        </w:rPr>
        <w:t>3</w:t>
      </w:r>
      <w:r w:rsidR="0028231B" w:rsidRPr="00BC0343">
        <w:rPr>
          <w:rFonts w:ascii="楷体_GB2312" w:eastAsia="楷体_GB2312" w:hint="eastAsia"/>
          <w:color w:val="FF0000"/>
          <w:sz w:val="24"/>
          <w:szCs w:val="24"/>
        </w:rPr>
        <w:t>月</w:t>
      </w:r>
      <w:r w:rsidR="0097687C">
        <w:rPr>
          <w:rFonts w:ascii="楷体_GB2312" w:eastAsia="楷体_GB2312" w:hint="eastAsia"/>
          <w:color w:val="FF0000"/>
          <w:sz w:val="24"/>
          <w:szCs w:val="24"/>
        </w:rPr>
        <w:t>7</w:t>
      </w:r>
      <w:r w:rsidR="0028231B" w:rsidRPr="00BC0343">
        <w:rPr>
          <w:rFonts w:ascii="楷体_GB2312" w:eastAsia="楷体_GB2312" w:hint="eastAsia"/>
          <w:color w:val="FF0000"/>
          <w:sz w:val="24"/>
          <w:szCs w:val="24"/>
        </w:rPr>
        <w:t>日</w:t>
      </w:r>
      <w:r w:rsidR="00220680">
        <w:rPr>
          <w:rFonts w:ascii="楷体_GB2312" w:eastAsia="楷体_GB2312" w:hint="eastAsia"/>
          <w:color w:val="FF0000"/>
          <w:sz w:val="24"/>
          <w:szCs w:val="24"/>
        </w:rPr>
        <w:t>1</w:t>
      </w:r>
      <w:r w:rsidR="00763FCD">
        <w:rPr>
          <w:rFonts w:ascii="楷体_GB2312" w:eastAsia="楷体_GB2312" w:hint="eastAsia"/>
          <w:color w:val="FF0000"/>
          <w:sz w:val="24"/>
          <w:szCs w:val="24"/>
        </w:rPr>
        <w:t>5</w:t>
      </w:r>
      <w:r w:rsidR="00CD4F2B" w:rsidRPr="00BC0343">
        <w:rPr>
          <w:rFonts w:ascii="楷体_GB2312" w:eastAsia="楷体_GB2312" w:hint="eastAsia"/>
          <w:color w:val="FF0000"/>
          <w:sz w:val="24"/>
          <w:szCs w:val="24"/>
        </w:rPr>
        <w:t>:</w:t>
      </w:r>
      <w:r w:rsidR="008E28AD">
        <w:rPr>
          <w:rFonts w:ascii="楷体_GB2312" w:eastAsia="楷体_GB2312" w:hint="eastAsia"/>
          <w:color w:val="FF0000"/>
          <w:sz w:val="24"/>
          <w:szCs w:val="24"/>
        </w:rPr>
        <w:t>0</w:t>
      </w:r>
      <w:r w:rsidR="0096020D" w:rsidRPr="00BC0343">
        <w:rPr>
          <w:rFonts w:ascii="楷体_GB2312" w:eastAsia="楷体_GB2312" w:hint="eastAsia"/>
          <w:color w:val="FF0000"/>
          <w:sz w:val="24"/>
          <w:szCs w:val="24"/>
        </w:rPr>
        <w:t>0</w:t>
      </w:r>
      <w:r w:rsidR="004A47BD">
        <w:rPr>
          <w:rFonts w:ascii="楷体_GB2312" w:eastAsia="楷体_GB2312" w:hint="eastAsia"/>
          <w:color w:val="FF0000"/>
          <w:sz w:val="24"/>
          <w:szCs w:val="24"/>
        </w:rPr>
        <w:t>，</w:t>
      </w:r>
      <w:r w:rsidR="004A47BD">
        <w:rPr>
          <w:rFonts w:ascii="楷体_GB2312" w:eastAsia="楷体_GB2312" w:hint="eastAsia"/>
          <w:sz w:val="24"/>
          <w:szCs w:val="24"/>
        </w:rPr>
        <w:t>股份财务会议室</w:t>
      </w:r>
      <w:r w:rsidR="00A97268" w:rsidRPr="00AB7D02">
        <w:rPr>
          <w:rFonts w:ascii="楷体_GB2312" w:eastAsia="楷体_GB2312" w:hint="eastAsia"/>
          <w:sz w:val="24"/>
          <w:szCs w:val="24"/>
        </w:rPr>
        <w:t>。</w:t>
      </w:r>
    </w:p>
    <w:p w14:paraId="1F8C2364" w14:textId="17B632FA" w:rsidR="00582175" w:rsidRPr="00AB7D02" w:rsidRDefault="00582175" w:rsidP="004A47BD">
      <w:pPr>
        <w:spacing w:line="420" w:lineRule="exact"/>
        <w:ind w:firstLineChars="200" w:firstLine="480"/>
        <w:rPr>
          <w:rFonts w:ascii="楷体_GB2312" w:eastAsia="楷体_GB2312"/>
          <w:sz w:val="24"/>
        </w:rPr>
      </w:pPr>
      <w:r w:rsidRPr="00AB7D02">
        <w:rPr>
          <w:rFonts w:ascii="楷体_GB2312" w:eastAsia="楷体_GB2312" w:hint="eastAsia"/>
          <w:sz w:val="24"/>
        </w:rPr>
        <w:t>1</w:t>
      </w:r>
      <w:r w:rsidR="00752F35">
        <w:rPr>
          <w:rFonts w:ascii="楷体_GB2312" w:eastAsia="楷体_GB2312" w:hint="eastAsia"/>
          <w:sz w:val="24"/>
        </w:rPr>
        <w:t>6</w:t>
      </w:r>
      <w:r w:rsidRPr="00AB7D02">
        <w:rPr>
          <w:rFonts w:ascii="楷体_GB2312" w:eastAsia="楷体_GB2312" w:hint="eastAsia"/>
          <w:sz w:val="24"/>
        </w:rPr>
        <w:t>、招标人在定标后1日内，向预中标单位发出预中标通知；同时，向未中标单位发出通知，但不做任何解释。</w:t>
      </w:r>
    </w:p>
    <w:p w14:paraId="5E3667DA" w14:textId="61EB8695" w:rsidR="00582175" w:rsidRPr="00AB7D02" w:rsidRDefault="00356747" w:rsidP="004A47BD">
      <w:pPr>
        <w:spacing w:line="420" w:lineRule="exact"/>
        <w:rPr>
          <w:rFonts w:ascii="楷体_GB2312" w:eastAsia="楷体_GB2312"/>
          <w:sz w:val="24"/>
        </w:rPr>
      </w:pPr>
      <w:r w:rsidRPr="00AB7D02">
        <w:rPr>
          <w:rFonts w:ascii="楷体_GB2312" w:eastAsia="楷体_GB2312" w:hint="eastAsia"/>
          <w:sz w:val="24"/>
        </w:rPr>
        <w:t xml:space="preserve">    </w:t>
      </w:r>
      <w:r w:rsidR="004A47BD">
        <w:rPr>
          <w:rFonts w:ascii="楷体_GB2312" w:eastAsia="楷体_GB2312" w:hint="eastAsia"/>
          <w:sz w:val="24"/>
        </w:rPr>
        <w:t>1</w:t>
      </w:r>
      <w:r w:rsidR="00752F35">
        <w:rPr>
          <w:rFonts w:ascii="楷体_GB2312" w:eastAsia="楷体_GB2312" w:hint="eastAsia"/>
          <w:sz w:val="24"/>
        </w:rPr>
        <w:t>7</w:t>
      </w:r>
      <w:r w:rsidR="00582175" w:rsidRPr="00AB7D02">
        <w:rPr>
          <w:rFonts w:ascii="楷体_GB2312" w:eastAsia="楷体_GB2312" w:hint="eastAsia"/>
          <w:sz w:val="24"/>
        </w:rPr>
        <w:t>、评标原则：招标评标小组根据招标文件，结合投标人的经营能力、企业信誉、价格、售后服务等状况，进行综合评议后从中优选出预中标人。</w:t>
      </w:r>
    </w:p>
    <w:p w14:paraId="683AFCB2" w14:textId="728F1091"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4A47BD">
        <w:rPr>
          <w:rFonts w:ascii="楷体_GB2312" w:eastAsia="楷体_GB2312" w:hint="eastAsia"/>
          <w:sz w:val="24"/>
        </w:rPr>
        <w:t>1</w:t>
      </w:r>
      <w:r w:rsidR="00752F35">
        <w:rPr>
          <w:rFonts w:ascii="楷体_GB2312" w:eastAsia="楷体_GB2312" w:hint="eastAsia"/>
          <w:sz w:val="24"/>
        </w:rPr>
        <w:t>8</w:t>
      </w:r>
      <w:r w:rsidRPr="00AB7D02">
        <w:rPr>
          <w:rFonts w:ascii="楷体_GB2312" w:eastAsia="楷体_GB2312" w:hint="eastAsia"/>
          <w:sz w:val="24"/>
        </w:rPr>
        <w:t>、</w:t>
      </w:r>
      <w:r w:rsidR="00B53D01" w:rsidRPr="00AB7D02">
        <w:rPr>
          <w:rFonts w:ascii="楷体_GB2312" w:eastAsia="楷体_GB2312" w:hint="eastAsia"/>
          <w:b/>
          <w:sz w:val="24"/>
          <w:u w:val="single"/>
        </w:rPr>
        <w:t>报价单中</w:t>
      </w:r>
      <w:r w:rsidR="00187EF3">
        <w:rPr>
          <w:rFonts w:ascii="楷体_GB2312" w:eastAsia="楷体_GB2312" w:hint="eastAsia"/>
          <w:b/>
          <w:color w:val="FF0000"/>
          <w:sz w:val="24"/>
          <w:u w:val="single"/>
        </w:rPr>
        <w:t>各</w:t>
      </w:r>
      <w:r w:rsidR="00B53D01" w:rsidRPr="00AB7D02">
        <w:rPr>
          <w:rFonts w:ascii="楷体_GB2312" w:eastAsia="楷体_GB2312" w:hint="eastAsia"/>
          <w:b/>
          <w:sz w:val="24"/>
          <w:u w:val="single"/>
        </w:rPr>
        <w:t>品种可由不同的报价单位分别中标。</w:t>
      </w:r>
    </w:p>
    <w:p w14:paraId="39FD2516" w14:textId="42BC2029" w:rsidR="00A97268" w:rsidRPr="00AB7D02" w:rsidRDefault="00752F35" w:rsidP="00816ED8">
      <w:pPr>
        <w:spacing w:line="420" w:lineRule="exact"/>
        <w:ind w:firstLine="465"/>
        <w:rPr>
          <w:rFonts w:ascii="楷体_GB2312" w:eastAsia="楷体_GB2312"/>
          <w:sz w:val="24"/>
        </w:rPr>
      </w:pPr>
      <w:r>
        <w:rPr>
          <w:rFonts w:ascii="楷体_GB2312" w:eastAsia="楷体_GB2312" w:hint="eastAsia"/>
          <w:sz w:val="24"/>
        </w:rPr>
        <w:t>19</w:t>
      </w:r>
      <w:r w:rsidR="00A97268" w:rsidRPr="00AB7D02">
        <w:rPr>
          <w:rFonts w:ascii="楷体_GB2312" w:eastAsia="楷体_GB2312" w:hint="eastAsia"/>
          <w:sz w:val="24"/>
        </w:rPr>
        <w:t>、开标时，不邀请投标人参加。</w:t>
      </w:r>
    </w:p>
    <w:p w14:paraId="3F849076" w14:textId="6C2C8310" w:rsidR="00816ED8" w:rsidRPr="00D2061C" w:rsidRDefault="00D2061C" w:rsidP="00E21C1A">
      <w:pPr>
        <w:spacing w:line="420" w:lineRule="exact"/>
        <w:jc w:val="left"/>
        <w:rPr>
          <w:rFonts w:ascii="楷体_GB2312" w:eastAsia="楷体_GB2312"/>
          <w:sz w:val="24"/>
          <w:szCs w:val="24"/>
        </w:rPr>
      </w:pPr>
      <w:r>
        <w:rPr>
          <w:rFonts w:ascii="楷体_GB2312" w:eastAsia="楷体_GB2312" w:hint="eastAsia"/>
          <w:sz w:val="24"/>
        </w:rPr>
        <w:t xml:space="preserve">    </w:t>
      </w:r>
      <w:r w:rsidR="00816ED8" w:rsidRPr="00AB7D02">
        <w:rPr>
          <w:rFonts w:ascii="楷体_GB2312" w:eastAsia="楷体_GB2312" w:hint="eastAsia"/>
          <w:sz w:val="24"/>
        </w:rPr>
        <w:t>2</w:t>
      </w:r>
      <w:r w:rsidR="00752F35">
        <w:rPr>
          <w:rFonts w:ascii="楷体_GB2312" w:eastAsia="楷体_GB2312" w:hint="eastAsia"/>
          <w:sz w:val="24"/>
        </w:rPr>
        <w:t>0</w:t>
      </w:r>
      <w:r w:rsidR="00816ED8" w:rsidRPr="00AB7D02">
        <w:rPr>
          <w:rFonts w:ascii="楷体_GB2312" w:eastAsia="楷体_GB2312" w:hint="eastAsia"/>
          <w:sz w:val="24"/>
        </w:rPr>
        <w:t>、中标后悔标视为自愿退出</w:t>
      </w:r>
      <w:r>
        <w:rPr>
          <w:rFonts w:ascii="楷体_GB2312" w:eastAsia="楷体_GB2312" w:hint="eastAsia"/>
          <w:sz w:val="24"/>
          <w:szCs w:val="24"/>
        </w:rPr>
        <w:t>江苏农华智慧农业科技股份</w:t>
      </w:r>
      <w:r w:rsidRPr="00AB7D02">
        <w:rPr>
          <w:rFonts w:ascii="楷体_GB2312" w:eastAsia="楷体_GB2312" w:hint="eastAsia"/>
          <w:sz w:val="24"/>
          <w:szCs w:val="24"/>
        </w:rPr>
        <w:t>有限公司</w:t>
      </w:r>
      <w:r w:rsidR="00816ED8" w:rsidRPr="00AB7D02">
        <w:rPr>
          <w:rFonts w:ascii="楷体_GB2312" w:eastAsia="楷体_GB2312" w:hint="eastAsia"/>
          <w:sz w:val="24"/>
        </w:rPr>
        <w:t>配套供应体系，一年</w:t>
      </w:r>
      <w:r w:rsidRPr="00AB7D02">
        <w:rPr>
          <w:rFonts w:ascii="楷体_GB2312" w:eastAsia="楷体_GB2312" w:hint="eastAsia"/>
          <w:sz w:val="24"/>
        </w:rPr>
        <w:t>内不得再次进入。</w:t>
      </w:r>
    </w:p>
    <w:p w14:paraId="5BA6E60B"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（二）投标人资质</w:t>
      </w:r>
    </w:p>
    <w:p w14:paraId="2CD41268"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合格的投标人应具有圆满履行合同的能力，具体应符合下列条件：</w:t>
      </w:r>
    </w:p>
    <w:p w14:paraId="5ED2F486"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1、具有独立订立合同的权利。</w:t>
      </w:r>
    </w:p>
    <w:p w14:paraId="5DFBA33A"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2、在生产经营上有相应的资格和能力。</w:t>
      </w:r>
      <w:r w:rsidR="00AD354D" w:rsidRPr="00AB7D02">
        <w:rPr>
          <w:rFonts w:ascii="楷体_GB2312" w:eastAsia="楷体_GB2312" w:hint="eastAsia"/>
          <w:sz w:val="24"/>
        </w:rPr>
        <w:t xml:space="preserve"> </w:t>
      </w:r>
    </w:p>
    <w:p w14:paraId="19B1CD27"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3、具有良好的银行资信和商业信誉，没有处于被责令停业或财产被接管、冻结、破产状态。</w:t>
      </w:r>
    </w:p>
    <w:p w14:paraId="551805EB"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四、投标文件</w:t>
      </w:r>
    </w:p>
    <w:p w14:paraId="15A7DD6B"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投标人需提供下列资料：</w:t>
      </w:r>
    </w:p>
    <w:p w14:paraId="63E60B90"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（一）投标人承诺函。</w:t>
      </w:r>
    </w:p>
    <w:p w14:paraId="0B568E46"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（二）投标报价文件：</w:t>
      </w:r>
    </w:p>
    <w:p w14:paraId="129CC9AE" w14:textId="327578A5"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1、投标报价，</w:t>
      </w:r>
      <w:r w:rsidR="00270D08" w:rsidRPr="00AB7D02">
        <w:rPr>
          <w:rFonts w:ascii="楷体_GB2312" w:eastAsia="楷体_GB2312" w:hint="eastAsia"/>
          <w:sz w:val="24"/>
        </w:rPr>
        <w:t>包括增值税(</w:t>
      </w:r>
      <w:r w:rsidR="00270D08" w:rsidRPr="00644340">
        <w:rPr>
          <w:rFonts w:ascii="楷体_GB2312" w:eastAsia="楷体_GB2312" w:hint="eastAsia"/>
          <w:color w:val="FF0000"/>
          <w:sz w:val="24"/>
          <w:highlight w:val="yellow"/>
        </w:rPr>
        <w:t>1</w:t>
      </w:r>
      <w:r w:rsidR="00644340" w:rsidRPr="00644340">
        <w:rPr>
          <w:rFonts w:ascii="楷体_GB2312" w:eastAsia="楷体_GB2312" w:hint="eastAsia"/>
          <w:color w:val="FF0000"/>
          <w:sz w:val="24"/>
          <w:highlight w:val="yellow"/>
        </w:rPr>
        <w:t>3</w:t>
      </w:r>
      <w:r w:rsidR="00270D08" w:rsidRPr="00644340">
        <w:rPr>
          <w:rFonts w:ascii="楷体_GB2312" w:eastAsia="楷体_GB2312" w:hint="eastAsia"/>
          <w:color w:val="FF0000"/>
          <w:sz w:val="24"/>
          <w:highlight w:val="yellow"/>
        </w:rPr>
        <w:t>%</w:t>
      </w:r>
      <w:r w:rsidR="00270D08" w:rsidRPr="00AB7D02">
        <w:rPr>
          <w:rFonts w:ascii="楷体_GB2312" w:eastAsia="楷体_GB2312" w:hint="eastAsia"/>
          <w:sz w:val="24"/>
        </w:rPr>
        <w:t>税率)及运杂费等一切费用</w:t>
      </w:r>
      <w:r w:rsidRPr="00AB7D02">
        <w:rPr>
          <w:rFonts w:ascii="楷体_GB2312" w:eastAsia="楷体_GB2312" w:hint="eastAsia"/>
          <w:sz w:val="24"/>
        </w:rPr>
        <w:t>总价。</w:t>
      </w:r>
      <w:r w:rsidR="00901941" w:rsidRPr="00901941">
        <w:rPr>
          <w:rFonts w:ascii="楷体_GB2312" w:eastAsia="楷体_GB2312" w:hint="eastAsia"/>
          <w:color w:val="FF0000"/>
          <w:sz w:val="24"/>
          <w:highlight w:val="yellow"/>
        </w:rPr>
        <w:t>报价即为最终价</w:t>
      </w:r>
      <w:r w:rsidR="00901941">
        <w:rPr>
          <w:rFonts w:ascii="楷体_GB2312" w:eastAsia="楷体_GB2312" w:hint="eastAsia"/>
          <w:sz w:val="24"/>
        </w:rPr>
        <w:t>。</w:t>
      </w:r>
    </w:p>
    <w:p w14:paraId="23F1DF2C" w14:textId="77777777" w:rsidR="00582175" w:rsidRPr="00AB7D02" w:rsidRDefault="00582175">
      <w:pPr>
        <w:spacing w:line="420" w:lineRule="exact"/>
        <w:ind w:firstLine="555"/>
        <w:rPr>
          <w:rFonts w:ascii="楷体_GB2312" w:eastAsia="楷体_GB2312"/>
          <w:sz w:val="24"/>
        </w:rPr>
      </w:pPr>
      <w:r w:rsidRPr="00AB7D02">
        <w:rPr>
          <w:rFonts w:ascii="楷体_GB2312" w:eastAsia="楷体_GB2312" w:hint="eastAsia"/>
          <w:sz w:val="24"/>
        </w:rPr>
        <w:t>2、质量承诺。</w:t>
      </w:r>
    </w:p>
    <w:p w14:paraId="110B4EFD" w14:textId="77777777" w:rsidR="00582175" w:rsidRPr="00AB7D02" w:rsidRDefault="00582175" w:rsidP="00835B1C">
      <w:pPr>
        <w:spacing w:line="420" w:lineRule="exact"/>
        <w:ind w:firstLine="555"/>
        <w:rPr>
          <w:rFonts w:ascii="楷体_GB2312" w:eastAsia="楷体_GB2312"/>
          <w:sz w:val="24"/>
        </w:rPr>
      </w:pPr>
      <w:r w:rsidRPr="00AB7D02">
        <w:rPr>
          <w:rFonts w:ascii="楷体_GB2312" w:eastAsia="楷体_GB2312" w:hint="eastAsia"/>
          <w:sz w:val="24"/>
        </w:rPr>
        <w:t>投标报价文件，需由投标人代表签名、盖章并加盖公章。</w:t>
      </w:r>
    </w:p>
    <w:p w14:paraId="79E1F5A1"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835B1C" w:rsidRPr="00AB7D02">
        <w:rPr>
          <w:rFonts w:ascii="楷体_GB2312" w:eastAsia="楷体_GB2312" w:hint="eastAsia"/>
          <w:sz w:val="24"/>
        </w:rPr>
        <w:t>三</w:t>
      </w:r>
      <w:r w:rsidRPr="00AB7D02">
        <w:rPr>
          <w:rFonts w:ascii="楷体_GB2312" w:eastAsia="楷体_GB2312" w:hint="eastAsia"/>
          <w:sz w:val="24"/>
        </w:rPr>
        <w:t>）</w:t>
      </w:r>
      <w:r w:rsidR="003F4F9C" w:rsidRPr="00AB7D02">
        <w:rPr>
          <w:rFonts w:ascii="楷体_GB2312" w:eastAsia="楷体_GB2312" w:hint="eastAsia"/>
          <w:sz w:val="24"/>
        </w:rPr>
        <w:t>投标人法定代表人授权书。</w:t>
      </w:r>
    </w:p>
    <w:p w14:paraId="6C992AC1" w14:textId="77777777" w:rsidR="006F3A72"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835B1C" w:rsidRPr="00AB7D02">
        <w:rPr>
          <w:rFonts w:ascii="楷体_GB2312" w:eastAsia="楷体_GB2312" w:hint="eastAsia"/>
          <w:sz w:val="24"/>
        </w:rPr>
        <w:t>四</w:t>
      </w:r>
      <w:r w:rsidRPr="00AB7D02">
        <w:rPr>
          <w:rFonts w:ascii="楷体_GB2312" w:eastAsia="楷体_GB2312" w:hint="eastAsia"/>
          <w:sz w:val="24"/>
        </w:rPr>
        <w:t>）企业法人营业执照复印件。</w:t>
      </w:r>
    </w:p>
    <w:p w14:paraId="4B0A2553" w14:textId="77777777" w:rsidR="008917A5" w:rsidRPr="00AB7D02" w:rsidRDefault="008917A5">
      <w:pPr>
        <w:spacing w:line="420" w:lineRule="exact"/>
        <w:rPr>
          <w:rFonts w:ascii="楷体_GB2312" w:eastAsia="楷体_GB2312"/>
          <w:sz w:val="24"/>
        </w:rPr>
      </w:pPr>
      <w:r w:rsidRPr="00AB7D02">
        <w:rPr>
          <w:rFonts w:ascii="楷体_GB2312" w:eastAsia="楷体_GB2312" w:hint="eastAsia"/>
          <w:sz w:val="24"/>
        </w:rPr>
        <w:t xml:space="preserve">   （五）供方在供货时需提供质量证明书</w:t>
      </w:r>
    </w:p>
    <w:p w14:paraId="5F46BAB1" w14:textId="77777777" w:rsidR="00582175" w:rsidRPr="00AB7D02" w:rsidRDefault="00582175" w:rsidP="00697FB9">
      <w:pPr>
        <w:spacing w:line="420" w:lineRule="exact"/>
        <w:rPr>
          <w:rFonts w:ascii="楷体_GB2312" w:eastAsia="楷体_GB2312"/>
          <w:sz w:val="24"/>
        </w:rPr>
      </w:pPr>
      <w:r w:rsidRPr="00AB7D02">
        <w:rPr>
          <w:rFonts w:ascii="楷体_GB2312" w:eastAsia="楷体_GB2312" w:hint="eastAsia"/>
          <w:sz w:val="24"/>
        </w:rPr>
        <w:t xml:space="preserve">   </w:t>
      </w:r>
      <w:r w:rsidR="00697FB9" w:rsidRPr="00AB7D02">
        <w:rPr>
          <w:rFonts w:ascii="楷体_GB2312" w:eastAsia="楷体_GB2312" w:hint="eastAsia"/>
          <w:sz w:val="24"/>
        </w:rPr>
        <w:t>五</w:t>
      </w:r>
      <w:r w:rsidRPr="00AB7D02">
        <w:rPr>
          <w:rFonts w:ascii="楷体_GB2312" w:eastAsia="楷体_GB2312" w:hint="eastAsia"/>
          <w:sz w:val="24"/>
        </w:rPr>
        <w:t>、技术规范及要求</w:t>
      </w:r>
    </w:p>
    <w:p w14:paraId="3774F477"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3F6D3B" w:rsidRPr="00AB7D02">
        <w:rPr>
          <w:rFonts w:ascii="楷体_GB2312" w:eastAsia="楷体_GB2312" w:hint="eastAsia"/>
          <w:sz w:val="24"/>
        </w:rPr>
        <w:t>一</w:t>
      </w:r>
      <w:r w:rsidRPr="00AB7D02">
        <w:rPr>
          <w:rFonts w:ascii="楷体_GB2312" w:eastAsia="楷体_GB2312" w:hint="eastAsia"/>
          <w:sz w:val="24"/>
        </w:rPr>
        <w:t>）投标文件的编制</w:t>
      </w:r>
    </w:p>
    <w:p w14:paraId="1CD33CBE" w14:textId="77777777" w:rsidR="00582175" w:rsidRPr="00AB7D02" w:rsidRDefault="00582175">
      <w:pPr>
        <w:pStyle w:val="a7"/>
        <w:kinsoku w:val="0"/>
        <w:spacing w:line="420" w:lineRule="exact"/>
        <w:ind w:left="0" w:firstLine="0"/>
        <w:jc w:val="both"/>
        <w:rPr>
          <w:rFonts w:ascii="楷体_GB2312" w:eastAsia="楷体_GB2312"/>
          <w:sz w:val="24"/>
        </w:rPr>
      </w:pPr>
      <w:r w:rsidRPr="00AB7D02">
        <w:rPr>
          <w:rFonts w:ascii="楷体_GB2312" w:eastAsia="楷体_GB2312" w:hint="eastAsia"/>
          <w:sz w:val="24"/>
        </w:rPr>
        <w:t xml:space="preserve">    </w:t>
      </w:r>
      <w:r w:rsidR="001542D8" w:rsidRPr="00AB7D02">
        <w:rPr>
          <w:rFonts w:ascii="楷体_GB2312" w:eastAsia="楷体_GB2312" w:hint="eastAsia"/>
          <w:sz w:val="24"/>
        </w:rPr>
        <w:t>投标人应严格按照招标文件要求编制投标文件</w:t>
      </w:r>
      <w:r w:rsidRPr="00AB7D02">
        <w:rPr>
          <w:rFonts w:ascii="楷体_GB2312" w:eastAsia="楷体_GB2312" w:hint="eastAsia"/>
          <w:sz w:val="24"/>
        </w:rPr>
        <w:t>。</w:t>
      </w:r>
    </w:p>
    <w:p w14:paraId="6ECE11BF" w14:textId="77777777" w:rsidR="00582175" w:rsidRPr="00AB7D02" w:rsidRDefault="00582175" w:rsidP="00757F36">
      <w:pPr>
        <w:spacing w:line="420" w:lineRule="exact"/>
        <w:ind w:left="-105" w:firstLine="105"/>
        <w:rPr>
          <w:rFonts w:ascii="楷体_GB2312" w:eastAsia="楷体_GB2312"/>
          <w:b/>
          <w:sz w:val="24"/>
          <w:szCs w:val="24"/>
        </w:rPr>
      </w:pPr>
      <w:r w:rsidRPr="00AB7D02">
        <w:rPr>
          <w:rFonts w:ascii="楷体_GB2312" w:eastAsia="楷体_GB2312" w:hint="eastAsia"/>
        </w:rPr>
        <w:t xml:space="preserve">     </w:t>
      </w:r>
      <w:r w:rsidRPr="00AB7D02">
        <w:rPr>
          <w:rFonts w:ascii="楷体_GB2312" w:eastAsia="楷体_GB2312" w:hint="eastAsia"/>
          <w:sz w:val="24"/>
          <w:szCs w:val="24"/>
        </w:rPr>
        <w:t>1、</w:t>
      </w:r>
      <w:r w:rsidR="00757F36" w:rsidRPr="00AB7D02">
        <w:rPr>
          <w:rFonts w:ascii="楷体_GB2312" w:eastAsia="楷体_GB2312" w:hint="eastAsia"/>
          <w:sz w:val="24"/>
          <w:szCs w:val="24"/>
        </w:rPr>
        <w:t>价格</w:t>
      </w:r>
      <w:r w:rsidRPr="00AB7D02">
        <w:rPr>
          <w:rFonts w:ascii="楷体_GB2312" w:eastAsia="楷体_GB2312" w:hint="eastAsia"/>
          <w:sz w:val="24"/>
          <w:szCs w:val="24"/>
        </w:rPr>
        <w:t xml:space="preserve">必须填写准确清晰，不得有涂改痕迹（附报价样式）。                                     </w:t>
      </w:r>
    </w:p>
    <w:p w14:paraId="728BCC96"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757F36" w:rsidRPr="00AB7D02">
        <w:rPr>
          <w:rFonts w:ascii="楷体_GB2312" w:eastAsia="楷体_GB2312" w:hint="eastAsia"/>
          <w:sz w:val="24"/>
        </w:rPr>
        <w:t>2</w:t>
      </w:r>
      <w:r w:rsidRPr="00AB7D02">
        <w:rPr>
          <w:rFonts w:ascii="楷体_GB2312" w:eastAsia="楷体_GB2312" w:hint="eastAsia"/>
          <w:sz w:val="24"/>
        </w:rPr>
        <w:t>、中标方所供货物不符合质量验收标准的视为违约，并承担相应责任。</w:t>
      </w:r>
      <w:r w:rsidR="00FF3535" w:rsidRPr="00AB7D02">
        <w:rPr>
          <w:rFonts w:ascii="楷体_GB2312" w:eastAsia="楷体_GB2312" w:hint="eastAsia"/>
          <w:sz w:val="24"/>
        </w:rPr>
        <w:t>如对检验结果有争议</w:t>
      </w:r>
      <w:r w:rsidR="00697FB9" w:rsidRPr="00AB7D02">
        <w:rPr>
          <w:rFonts w:ascii="楷体_GB2312" w:eastAsia="楷体_GB2312" w:hint="eastAsia"/>
          <w:sz w:val="24"/>
        </w:rPr>
        <w:t>，可委托</w:t>
      </w:r>
      <w:r w:rsidR="00FF3535" w:rsidRPr="00AB7D02">
        <w:rPr>
          <w:rFonts w:ascii="楷体_GB2312" w:eastAsia="楷体_GB2312"/>
          <w:bCs/>
          <w:sz w:val="24"/>
        </w:rPr>
        <w:t>江苏省盐城质量技术监督局</w:t>
      </w:r>
      <w:r w:rsidR="00FF3535" w:rsidRPr="00AB7D02">
        <w:rPr>
          <w:rFonts w:ascii="楷体_GB2312" w:eastAsia="楷体_GB2312"/>
          <w:bCs/>
          <w:sz w:val="24"/>
        </w:rPr>
        <w:t>‎</w:t>
      </w:r>
      <w:r w:rsidR="00697FB9" w:rsidRPr="00AB7D02">
        <w:rPr>
          <w:rFonts w:ascii="楷体_GB2312" w:eastAsia="楷体_GB2312" w:hint="eastAsia"/>
          <w:sz w:val="24"/>
        </w:rPr>
        <w:t>进行第三方检验。</w:t>
      </w:r>
    </w:p>
    <w:p w14:paraId="78348E99"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（三）投标保证金</w:t>
      </w:r>
    </w:p>
    <w:p w14:paraId="134F8A62" w14:textId="389FEE7E" w:rsidR="00582175" w:rsidRDefault="00752F35">
      <w:pPr>
        <w:spacing w:line="420" w:lineRule="exact"/>
        <w:ind w:firstLine="555"/>
        <w:rPr>
          <w:rFonts w:ascii="楷体_GB2312" w:eastAsia="楷体_GB2312"/>
          <w:sz w:val="24"/>
        </w:rPr>
      </w:pPr>
      <w:r w:rsidRPr="00AB7D02">
        <w:rPr>
          <w:rFonts w:ascii="楷体_GB2312" w:eastAsia="楷体_GB2312" w:hint="eastAsia"/>
          <w:sz w:val="24"/>
        </w:rPr>
        <w:t>投标人</w:t>
      </w:r>
      <w:r w:rsidRPr="00752F35">
        <w:rPr>
          <w:rFonts w:ascii="楷体_GB2312" w:eastAsia="楷体_GB2312" w:hint="eastAsia"/>
          <w:sz w:val="24"/>
        </w:rPr>
        <w:t>需在202</w:t>
      </w:r>
      <w:r w:rsidR="00253430">
        <w:rPr>
          <w:rFonts w:ascii="楷体_GB2312" w:eastAsia="楷体_GB2312" w:hint="eastAsia"/>
          <w:sz w:val="24"/>
        </w:rPr>
        <w:t>5</w:t>
      </w:r>
      <w:r w:rsidRPr="00752F35">
        <w:rPr>
          <w:rFonts w:ascii="楷体_GB2312" w:eastAsia="楷体_GB2312" w:hint="eastAsia"/>
          <w:sz w:val="24"/>
        </w:rPr>
        <w:t>年1月</w:t>
      </w:r>
      <w:r w:rsidR="00253430">
        <w:rPr>
          <w:rFonts w:ascii="楷体_GB2312" w:eastAsia="楷体_GB2312" w:hint="eastAsia"/>
          <w:sz w:val="24"/>
        </w:rPr>
        <w:t>7</w:t>
      </w:r>
      <w:r w:rsidRPr="00752F35">
        <w:rPr>
          <w:rFonts w:ascii="楷体_GB2312" w:eastAsia="楷体_GB2312" w:hint="eastAsia"/>
          <w:sz w:val="24"/>
        </w:rPr>
        <w:t>日11:00前</w:t>
      </w:r>
      <w:r w:rsidR="00582175" w:rsidRPr="00AB7D02">
        <w:rPr>
          <w:rFonts w:ascii="楷体_GB2312" w:eastAsia="楷体_GB2312" w:hint="eastAsia"/>
          <w:sz w:val="24"/>
        </w:rPr>
        <w:t>交投标保证金</w:t>
      </w:r>
      <w:r>
        <w:rPr>
          <w:rFonts w:ascii="楷体_GB2312" w:eastAsia="楷体_GB2312" w:hint="eastAsia"/>
          <w:sz w:val="24"/>
        </w:rPr>
        <w:t>叁万</w:t>
      </w:r>
      <w:r w:rsidR="00582175" w:rsidRPr="00AB7D02">
        <w:rPr>
          <w:rFonts w:ascii="楷体_GB2312" w:eastAsia="楷体_GB2312" w:hint="eastAsia"/>
          <w:sz w:val="24"/>
        </w:rPr>
        <w:t>元</w:t>
      </w:r>
      <w:r>
        <w:rPr>
          <w:rFonts w:ascii="楷体_GB2312" w:eastAsia="楷体_GB2312" w:hint="eastAsia"/>
          <w:sz w:val="24"/>
        </w:rPr>
        <w:t>（</w:t>
      </w:r>
      <w:r>
        <w:rPr>
          <w:rFonts w:ascii="楷体_GB2312" w:eastAsia="楷体_GB2312" w:hint="eastAsia"/>
          <w:sz w:val="24"/>
        </w:rPr>
        <w:t>¥</w:t>
      </w:r>
      <w:r>
        <w:rPr>
          <w:rFonts w:ascii="楷体_GB2312" w:eastAsia="楷体_GB2312" w:hint="eastAsia"/>
          <w:sz w:val="24"/>
        </w:rPr>
        <w:t>30000元）</w:t>
      </w:r>
      <w:r w:rsidRPr="00752F35">
        <w:rPr>
          <w:rFonts w:ascii="楷体_GB2312" w:eastAsia="楷体_GB2312" w:hint="eastAsia"/>
          <w:sz w:val="24"/>
        </w:rPr>
        <w:t>汇入招标方指定账户，以上保证金汇款投标人凭单位介绍信及本人身份证到招标方（江苏农华智慧农业科技股份有限公司）财务管理部205室开具收据。</w:t>
      </w:r>
      <w:r w:rsidR="00697FB9" w:rsidRPr="00AB7D02">
        <w:rPr>
          <w:rFonts w:ascii="楷体_GB2312" w:eastAsia="楷体_GB2312" w:hint="eastAsia"/>
          <w:sz w:val="24"/>
        </w:rPr>
        <w:t>与招标人有业务往来的投标人需交的投标保证金可以书面承诺函形式从</w:t>
      </w:r>
      <w:r w:rsidR="00D51544" w:rsidRPr="00AB7D02">
        <w:rPr>
          <w:rFonts w:ascii="楷体_GB2312" w:eastAsia="楷体_GB2312" w:hint="eastAsia"/>
          <w:sz w:val="24"/>
        </w:rPr>
        <w:t>与</w:t>
      </w:r>
      <w:r w:rsidR="00697FB9" w:rsidRPr="00AB7D02">
        <w:rPr>
          <w:rFonts w:ascii="楷体_GB2312" w:eastAsia="楷体_GB2312" w:hint="eastAsia"/>
          <w:sz w:val="24"/>
        </w:rPr>
        <w:t>招标人的往来帐中扣除。</w:t>
      </w:r>
      <w:r w:rsidR="00582175" w:rsidRPr="00AB7D02">
        <w:rPr>
          <w:rFonts w:ascii="楷体_GB2312" w:eastAsia="楷体_GB2312" w:hint="eastAsia"/>
          <w:sz w:val="24"/>
        </w:rPr>
        <w:t>预中标人的投标保证金待合同正式签订后，</w:t>
      </w:r>
      <w:r w:rsidR="004B7974" w:rsidRPr="00AB7D02">
        <w:rPr>
          <w:rFonts w:ascii="楷体_GB2312" w:eastAsia="楷体_GB2312" w:hint="eastAsia"/>
          <w:sz w:val="24"/>
        </w:rPr>
        <w:t>中标人的保证金在合同</w:t>
      </w:r>
      <w:proofErr w:type="gramStart"/>
      <w:r w:rsidR="004B7974" w:rsidRPr="00AB7D02">
        <w:rPr>
          <w:rFonts w:ascii="楷体_GB2312" w:eastAsia="楷体_GB2312" w:hint="eastAsia"/>
          <w:sz w:val="24"/>
        </w:rPr>
        <w:t>签定</w:t>
      </w:r>
      <w:proofErr w:type="gramEnd"/>
      <w:r w:rsidR="004B7974" w:rsidRPr="00AB7D02">
        <w:rPr>
          <w:rFonts w:ascii="楷体_GB2312" w:eastAsia="楷体_GB2312" w:hint="eastAsia"/>
          <w:sz w:val="24"/>
        </w:rPr>
        <w:t>后转为履约保证金，待货到合格入库退还。</w:t>
      </w:r>
      <w:r w:rsidRPr="00752F35">
        <w:rPr>
          <w:rFonts w:ascii="楷体_GB2312" w:eastAsia="楷体_GB2312" w:hint="eastAsia"/>
          <w:sz w:val="24"/>
        </w:rPr>
        <w:t>未中标单位的投标保证金在确定中标单位后一周内无息退还。</w:t>
      </w:r>
    </w:p>
    <w:p w14:paraId="2F47614E" w14:textId="77777777" w:rsidR="00334439" w:rsidRDefault="00334439">
      <w:pPr>
        <w:spacing w:line="420" w:lineRule="exact"/>
        <w:ind w:firstLine="555"/>
        <w:rPr>
          <w:rFonts w:ascii="楷体_GB2312" w:eastAsia="楷体_GB2312"/>
          <w:sz w:val="24"/>
        </w:rPr>
      </w:pPr>
    </w:p>
    <w:p w14:paraId="2D6D0B33" w14:textId="77777777" w:rsidR="00901941" w:rsidRPr="00901941" w:rsidRDefault="00901941" w:rsidP="00901941">
      <w:pPr>
        <w:spacing w:line="420" w:lineRule="exact"/>
        <w:ind w:firstLineChars="200" w:firstLine="480"/>
        <w:rPr>
          <w:rFonts w:ascii="楷体_GB2312" w:eastAsia="楷体_GB2312"/>
          <w:color w:val="FF0000"/>
          <w:sz w:val="24"/>
          <w:highlight w:val="yellow"/>
        </w:rPr>
      </w:pPr>
      <w:r w:rsidRPr="00901941">
        <w:rPr>
          <w:rFonts w:ascii="楷体_GB2312" w:eastAsia="楷体_GB2312"/>
          <w:color w:val="FF0000"/>
          <w:sz w:val="24"/>
          <w:highlight w:val="yellow"/>
        </w:rPr>
        <w:t xml:space="preserve">户 名：江苏农华智慧农业科技股份有限公司； </w:t>
      </w:r>
    </w:p>
    <w:p w14:paraId="4B537F50" w14:textId="77777777" w:rsidR="00901941" w:rsidRPr="00901941" w:rsidRDefault="00901941" w:rsidP="00901941">
      <w:pPr>
        <w:spacing w:line="420" w:lineRule="exact"/>
        <w:ind w:firstLineChars="200" w:firstLine="480"/>
        <w:rPr>
          <w:rFonts w:ascii="楷体_GB2312" w:eastAsia="楷体_GB2312"/>
          <w:color w:val="FF0000"/>
          <w:sz w:val="24"/>
          <w:highlight w:val="yellow"/>
        </w:rPr>
      </w:pPr>
      <w:r w:rsidRPr="00901941">
        <w:rPr>
          <w:rFonts w:ascii="楷体_GB2312" w:eastAsia="楷体_GB2312"/>
          <w:color w:val="FF0000"/>
          <w:sz w:val="24"/>
          <w:highlight w:val="yellow"/>
        </w:rPr>
        <w:t xml:space="preserve">账 号：1109660109000000713 </w:t>
      </w:r>
    </w:p>
    <w:p w14:paraId="61A5B712" w14:textId="4BAAE058" w:rsidR="00901941" w:rsidRPr="00901941" w:rsidRDefault="00901941" w:rsidP="00901941">
      <w:pPr>
        <w:spacing w:line="420" w:lineRule="exact"/>
        <w:ind w:firstLineChars="200" w:firstLine="480"/>
        <w:rPr>
          <w:rFonts w:ascii="楷体_GB2312" w:eastAsia="楷体_GB2312"/>
          <w:color w:val="FF0000"/>
          <w:sz w:val="24"/>
        </w:rPr>
      </w:pPr>
      <w:r w:rsidRPr="00901941">
        <w:rPr>
          <w:rFonts w:ascii="楷体_GB2312" w:eastAsia="楷体_GB2312"/>
          <w:color w:val="FF0000"/>
          <w:sz w:val="24"/>
          <w:highlight w:val="yellow"/>
        </w:rPr>
        <w:t>开户行：江苏省盐城市工行营业部</w:t>
      </w:r>
    </w:p>
    <w:p w14:paraId="6D7C7C62" w14:textId="77777777" w:rsidR="00582175" w:rsidRPr="00AB7D02" w:rsidRDefault="00582175">
      <w:pPr>
        <w:spacing w:line="420" w:lineRule="exact"/>
        <w:ind w:firstLine="555"/>
        <w:rPr>
          <w:rFonts w:ascii="楷体_GB2312" w:eastAsia="楷体_GB2312"/>
          <w:sz w:val="24"/>
        </w:rPr>
      </w:pPr>
      <w:r w:rsidRPr="00AB7D02">
        <w:rPr>
          <w:rFonts w:ascii="楷体_GB2312" w:eastAsia="楷体_GB2312" w:hint="eastAsia"/>
          <w:sz w:val="24"/>
        </w:rPr>
        <w:t>发生下列情况之一者，投标保证金予以没收：</w:t>
      </w:r>
    </w:p>
    <w:p w14:paraId="5BBCB0F0" w14:textId="77777777" w:rsidR="00582175" w:rsidRPr="00AB7D02" w:rsidRDefault="00582175">
      <w:pPr>
        <w:spacing w:line="420" w:lineRule="exact"/>
        <w:ind w:left="555"/>
        <w:rPr>
          <w:rFonts w:ascii="楷体_GB2312" w:eastAsia="楷体_GB2312"/>
          <w:sz w:val="24"/>
        </w:rPr>
      </w:pPr>
      <w:r w:rsidRPr="00AB7D02">
        <w:rPr>
          <w:rFonts w:ascii="楷体_GB2312" w:eastAsia="楷体_GB2312" w:hint="eastAsia"/>
          <w:sz w:val="24"/>
        </w:rPr>
        <w:t>1、投标人在投标截止日期后撤回其投标。</w:t>
      </w:r>
    </w:p>
    <w:p w14:paraId="70DCD268" w14:textId="77777777" w:rsidR="00582175" w:rsidRPr="00AB7D02" w:rsidRDefault="00582175">
      <w:pPr>
        <w:spacing w:line="420" w:lineRule="exact"/>
        <w:ind w:firstLine="555"/>
        <w:rPr>
          <w:rFonts w:ascii="楷体_GB2312" w:eastAsia="楷体_GB2312"/>
          <w:sz w:val="24"/>
        </w:rPr>
      </w:pPr>
      <w:r w:rsidRPr="00AB7D02">
        <w:rPr>
          <w:rFonts w:ascii="楷体_GB2312" w:eastAsia="楷体_GB2312" w:hint="eastAsia"/>
          <w:sz w:val="24"/>
        </w:rPr>
        <w:t>2、投标人在投标截止日期后对投标文件作实质性修改。</w:t>
      </w:r>
    </w:p>
    <w:p w14:paraId="6280DD36"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3、投标人被通知预中标后，拒绝按预中标状态签订合同（即不按预中标时承诺</w:t>
      </w:r>
      <w:r w:rsidR="001542D8" w:rsidRPr="00AB7D02">
        <w:rPr>
          <w:rFonts w:ascii="楷体_GB2312" w:eastAsia="楷体_GB2312" w:hint="eastAsia"/>
          <w:sz w:val="24"/>
        </w:rPr>
        <w:t>时间</w:t>
      </w:r>
      <w:r w:rsidRPr="00AB7D02">
        <w:rPr>
          <w:rFonts w:ascii="楷体_GB2312" w:eastAsia="楷体_GB2312" w:hint="eastAsia"/>
          <w:sz w:val="24"/>
        </w:rPr>
        <w:t>、供货数量和价格等签订合同）。</w:t>
      </w:r>
    </w:p>
    <w:p w14:paraId="04B33D28"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4、投标人不接受招标文件的规定。</w:t>
      </w:r>
    </w:p>
    <w:p w14:paraId="6B3DE785" w14:textId="77777777" w:rsidR="00CF08AB" w:rsidRPr="00AB7D02" w:rsidRDefault="00CF08AB" w:rsidP="007F225E">
      <w:pPr>
        <w:spacing w:line="380" w:lineRule="exact"/>
        <w:ind w:firstLine="555"/>
        <w:rPr>
          <w:rFonts w:ascii="楷体_GB2312" w:eastAsia="楷体_GB2312" w:hAnsi="宋体" w:hint="eastAsia"/>
          <w:spacing w:val="-12"/>
          <w:sz w:val="24"/>
          <w:szCs w:val="24"/>
        </w:rPr>
      </w:pPr>
      <w:r w:rsidRPr="00AB7D02">
        <w:rPr>
          <w:rFonts w:ascii="楷体_GB2312" w:eastAsia="楷体_GB2312" w:hAnsi="宋体" w:hint="eastAsia"/>
          <w:spacing w:val="-12"/>
          <w:sz w:val="24"/>
          <w:szCs w:val="24"/>
        </w:rPr>
        <w:t>5、</w:t>
      </w:r>
      <w:r w:rsidRPr="00AB7D02">
        <w:rPr>
          <w:rFonts w:ascii="楷体_GB2312" w:eastAsia="楷体_GB2312" w:hAnsi="宋体" w:hint="eastAsia"/>
          <w:b/>
          <w:spacing w:val="-12"/>
          <w:sz w:val="24"/>
          <w:szCs w:val="24"/>
          <w:u w:val="single"/>
        </w:rPr>
        <w:t>中标后不能按时按量供货</w:t>
      </w:r>
      <w:r w:rsidRPr="00AB7D02">
        <w:rPr>
          <w:rFonts w:ascii="楷体_GB2312" w:eastAsia="楷体_GB2312" w:hAnsi="宋体" w:hint="eastAsia"/>
          <w:spacing w:val="-12"/>
          <w:sz w:val="24"/>
          <w:szCs w:val="24"/>
        </w:rPr>
        <w:t>。</w:t>
      </w:r>
    </w:p>
    <w:p w14:paraId="40E7B7CD"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C95924" w:rsidRPr="00AB7D02">
        <w:rPr>
          <w:rFonts w:ascii="楷体_GB2312" w:eastAsia="楷体_GB2312" w:hint="eastAsia"/>
          <w:sz w:val="24"/>
        </w:rPr>
        <w:t>四</w:t>
      </w:r>
      <w:r w:rsidRPr="00AB7D02">
        <w:rPr>
          <w:rFonts w:ascii="楷体_GB2312" w:eastAsia="楷体_GB2312" w:hint="eastAsia"/>
          <w:sz w:val="24"/>
        </w:rPr>
        <w:t>）招标文件的答疑</w:t>
      </w:r>
    </w:p>
    <w:p w14:paraId="14830F43" w14:textId="63EA576A"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投标人对招标文件如有疑问，在领取招标文件时，由</w:t>
      </w:r>
      <w:r w:rsidR="00752F35">
        <w:rPr>
          <w:rFonts w:ascii="楷体_GB2312" w:eastAsia="楷体_GB2312" w:hint="eastAsia"/>
          <w:sz w:val="24"/>
        </w:rPr>
        <w:t>财务管理部</w:t>
      </w:r>
      <w:r w:rsidR="0097355C" w:rsidRPr="00AB7D02">
        <w:rPr>
          <w:rFonts w:ascii="楷体_GB2312" w:eastAsia="楷体_GB2312" w:hint="eastAsia"/>
          <w:sz w:val="24"/>
        </w:rPr>
        <w:t>负责</w:t>
      </w:r>
      <w:r w:rsidRPr="00AB7D02">
        <w:rPr>
          <w:rFonts w:ascii="楷体_GB2312" w:eastAsia="楷体_GB2312" w:hint="eastAsia"/>
          <w:sz w:val="24"/>
        </w:rPr>
        <w:t>答疑。</w:t>
      </w:r>
    </w:p>
    <w:p w14:paraId="02ED4460"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C95924" w:rsidRPr="00AB7D02">
        <w:rPr>
          <w:rFonts w:ascii="楷体_GB2312" w:eastAsia="楷体_GB2312" w:hint="eastAsia"/>
          <w:sz w:val="24"/>
        </w:rPr>
        <w:t>五</w:t>
      </w:r>
      <w:r w:rsidRPr="00AB7D02">
        <w:rPr>
          <w:rFonts w:ascii="楷体_GB2312" w:eastAsia="楷体_GB2312" w:hint="eastAsia"/>
          <w:sz w:val="24"/>
        </w:rPr>
        <w:t>）投标文件的递交</w:t>
      </w:r>
    </w:p>
    <w:p w14:paraId="6364D1D7"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1、投标文件的密封与标记</w:t>
      </w:r>
    </w:p>
    <w:p w14:paraId="2DD32370"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（1）对“四、投标文件”中的</w:t>
      </w:r>
      <w:r w:rsidR="00697FB9" w:rsidRPr="00AB7D02">
        <w:rPr>
          <w:rFonts w:ascii="楷体_GB2312" w:eastAsia="楷体_GB2312" w:hint="eastAsia"/>
          <w:sz w:val="24"/>
        </w:rPr>
        <w:t>企业法人营业执照复印件</w:t>
      </w:r>
      <w:r w:rsidRPr="00AB7D02">
        <w:rPr>
          <w:rFonts w:ascii="楷体_GB2312" w:eastAsia="楷体_GB2312" w:hint="eastAsia"/>
          <w:sz w:val="24"/>
        </w:rPr>
        <w:t>，请单独装入一个信封内，待投标时持原件验证后，再单独密封（原件当场退还）。</w:t>
      </w:r>
    </w:p>
    <w:p w14:paraId="1803539C" w14:textId="6B42E4D8"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（2）其余投标书</w:t>
      </w:r>
      <w:r w:rsidR="005274F3" w:rsidRPr="00AB7D02">
        <w:rPr>
          <w:rFonts w:ascii="楷体_GB2312" w:eastAsia="楷体_GB2312" w:hint="eastAsia"/>
          <w:sz w:val="24"/>
        </w:rPr>
        <w:t>:</w:t>
      </w:r>
      <w:r w:rsidR="00566486" w:rsidRPr="00AB7D02">
        <w:rPr>
          <w:rFonts w:ascii="楷体_GB2312" w:eastAsia="楷体_GB2312" w:hint="eastAsia"/>
          <w:sz w:val="24"/>
        </w:rPr>
        <w:t>①</w:t>
      </w:r>
      <w:r w:rsidR="00B630AE" w:rsidRPr="00AB7D02">
        <w:rPr>
          <w:rFonts w:ascii="楷体_GB2312" w:eastAsia="楷体_GB2312" w:hint="eastAsia"/>
          <w:sz w:val="24"/>
        </w:rPr>
        <w:t>密封递交：</w:t>
      </w:r>
      <w:r w:rsidRPr="00AB7D02">
        <w:rPr>
          <w:rFonts w:ascii="楷体_GB2312" w:eastAsia="楷体_GB2312" w:hint="eastAsia"/>
          <w:sz w:val="24"/>
        </w:rPr>
        <w:t>请装入信封密封，并分别在封</w:t>
      </w:r>
      <w:r w:rsidR="00697FB9" w:rsidRPr="00AB7D02">
        <w:rPr>
          <w:rFonts w:ascii="楷体_GB2312" w:eastAsia="楷体_GB2312" w:hint="eastAsia"/>
          <w:sz w:val="24"/>
        </w:rPr>
        <w:t>口</w:t>
      </w:r>
      <w:r w:rsidRPr="00AB7D02">
        <w:rPr>
          <w:rFonts w:ascii="楷体_GB2312" w:eastAsia="楷体_GB2312" w:hint="eastAsia"/>
          <w:sz w:val="24"/>
        </w:rPr>
        <w:t>处加盖投标人公章。信封上须注明“</w:t>
      </w:r>
      <w:r w:rsidR="00BC02AB" w:rsidRPr="00AB7D02">
        <w:rPr>
          <w:rFonts w:ascii="楷体_GB2312" w:eastAsia="楷体_GB2312" w:hint="eastAsia"/>
          <w:sz w:val="24"/>
        </w:rPr>
        <w:t>江动</w:t>
      </w:r>
      <w:r w:rsidR="00DB05DA">
        <w:rPr>
          <w:rFonts w:ascii="楷体_GB2312" w:eastAsia="楷体_GB2312" w:hint="eastAsia"/>
          <w:sz w:val="24"/>
        </w:rPr>
        <w:t>宝珠</w:t>
      </w:r>
      <w:proofErr w:type="gramStart"/>
      <w:r w:rsidR="00DB05DA">
        <w:rPr>
          <w:rFonts w:ascii="楷体_GB2312" w:eastAsia="楷体_GB2312" w:hint="eastAsia"/>
          <w:sz w:val="24"/>
        </w:rPr>
        <w:t>砂</w:t>
      </w:r>
      <w:proofErr w:type="gramEnd"/>
      <w:r w:rsidRPr="00AB7D02">
        <w:rPr>
          <w:rFonts w:ascii="楷体_GB2312" w:eastAsia="楷体_GB2312" w:hint="eastAsia"/>
          <w:sz w:val="24"/>
        </w:rPr>
        <w:t>投标文件”字样，以及投标人名称、联系人及其电话号码</w:t>
      </w:r>
      <w:r w:rsidR="00C617E8" w:rsidRPr="00AB7D02">
        <w:rPr>
          <w:rFonts w:ascii="楷体_GB2312" w:eastAsia="楷体_GB2312" w:hint="eastAsia"/>
          <w:sz w:val="24"/>
        </w:rPr>
        <w:t>, 递交至</w:t>
      </w:r>
      <w:r w:rsidR="00161F91">
        <w:rPr>
          <w:rFonts w:ascii="楷体_GB2312" w:eastAsia="楷体_GB2312" w:hint="eastAsia"/>
          <w:sz w:val="24"/>
          <w:szCs w:val="24"/>
        </w:rPr>
        <w:t>财务</w:t>
      </w:r>
      <w:r w:rsidR="000F3E04">
        <w:rPr>
          <w:rFonts w:ascii="楷体_GB2312" w:eastAsia="楷体_GB2312" w:hint="eastAsia"/>
          <w:sz w:val="24"/>
          <w:szCs w:val="24"/>
        </w:rPr>
        <w:t>管理</w:t>
      </w:r>
      <w:r w:rsidR="00C617E8" w:rsidRPr="00AB7D02">
        <w:rPr>
          <w:rFonts w:ascii="楷体_GB2312" w:eastAsia="楷体_GB2312" w:hint="eastAsia"/>
          <w:sz w:val="24"/>
          <w:szCs w:val="24"/>
        </w:rPr>
        <w:t>部</w:t>
      </w:r>
      <w:r w:rsidRPr="00AB7D02">
        <w:rPr>
          <w:rFonts w:ascii="楷体_GB2312" w:eastAsia="楷体_GB2312" w:hint="eastAsia"/>
          <w:sz w:val="24"/>
        </w:rPr>
        <w:t>。</w:t>
      </w:r>
      <w:r w:rsidR="00566486" w:rsidRPr="00AB7D02">
        <w:rPr>
          <w:rFonts w:ascii="楷体_GB2312" w:eastAsia="楷体_GB2312" w:hint="eastAsia"/>
          <w:sz w:val="24"/>
        </w:rPr>
        <w:t>②</w:t>
      </w:r>
      <w:r w:rsidR="008707F9">
        <w:rPr>
          <w:rFonts w:ascii="楷体_GB2312" w:eastAsia="楷体_GB2312" w:hint="eastAsia"/>
          <w:sz w:val="24"/>
        </w:rPr>
        <w:t>邮件</w:t>
      </w:r>
      <w:r w:rsidR="00566486" w:rsidRPr="00AB7D02">
        <w:rPr>
          <w:rFonts w:ascii="楷体_GB2312" w:eastAsia="楷体_GB2312" w:hint="eastAsia"/>
          <w:sz w:val="24"/>
        </w:rPr>
        <w:t>递交:</w:t>
      </w:r>
      <w:r w:rsidR="001D2013">
        <w:rPr>
          <w:rFonts w:ascii="楷体_GB2312" w:eastAsia="楷体_GB2312" w:hint="eastAsia"/>
          <w:sz w:val="24"/>
        </w:rPr>
        <w:t>电子</w:t>
      </w:r>
      <w:r w:rsidR="008707F9">
        <w:rPr>
          <w:rFonts w:ascii="楷体_GB2312" w:eastAsia="楷体_GB2312" w:hint="eastAsia"/>
          <w:color w:val="000000"/>
          <w:sz w:val="24"/>
        </w:rPr>
        <w:t>邮箱：</w:t>
      </w:r>
      <w:hyperlink r:id="rId8" w:history="1">
        <w:r w:rsidR="008707F9" w:rsidRPr="00ED637E">
          <w:rPr>
            <w:rStyle w:val="a8"/>
            <w:rFonts w:ascii="Arial Unicode MS" w:eastAsia="Arial Unicode MS" w:hAnsi="Arial Unicode MS" w:cs="Arial Unicode MS" w:hint="eastAsia"/>
            <w:sz w:val="24"/>
          </w:rPr>
          <w:t>tongjian@dongyin.com</w:t>
        </w:r>
      </w:hyperlink>
      <w:r w:rsidR="008707F9">
        <w:rPr>
          <w:rFonts w:ascii="Arial Unicode MS" w:eastAsia="Arial Unicode MS" w:hAnsi="Arial Unicode MS" w:cs="Arial Unicode MS" w:hint="eastAsia"/>
          <w:color w:val="000000"/>
          <w:sz w:val="24"/>
        </w:rPr>
        <w:t>)</w:t>
      </w:r>
    </w:p>
    <w:p w14:paraId="108CD583"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C95924" w:rsidRPr="00AB7D02">
        <w:rPr>
          <w:rFonts w:ascii="楷体_GB2312" w:eastAsia="楷体_GB2312" w:hint="eastAsia"/>
          <w:sz w:val="24"/>
        </w:rPr>
        <w:t>六</w:t>
      </w:r>
      <w:r w:rsidRPr="00AB7D02">
        <w:rPr>
          <w:rFonts w:ascii="楷体_GB2312" w:eastAsia="楷体_GB2312" w:hint="eastAsia"/>
          <w:sz w:val="24"/>
        </w:rPr>
        <w:t>）投标文件修改和撤回</w:t>
      </w:r>
      <w:r w:rsidR="006044D1" w:rsidRPr="00AB7D02">
        <w:rPr>
          <w:rFonts w:ascii="楷体_GB2312" w:eastAsia="楷体_GB2312" w:hint="eastAsia"/>
          <w:sz w:val="24"/>
        </w:rPr>
        <w:t>。</w:t>
      </w:r>
    </w:p>
    <w:p w14:paraId="05E7B339"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投标截止日期前，投标人</w:t>
      </w:r>
      <w:r w:rsidR="00C95924" w:rsidRPr="00AB7D02">
        <w:rPr>
          <w:rFonts w:ascii="楷体_GB2312" w:eastAsia="楷体_GB2312" w:hint="eastAsia"/>
          <w:sz w:val="24"/>
        </w:rPr>
        <w:t>可</w:t>
      </w:r>
      <w:r w:rsidRPr="00AB7D02">
        <w:rPr>
          <w:rFonts w:ascii="楷体_GB2312" w:eastAsia="楷体_GB2312" w:hint="eastAsia"/>
          <w:sz w:val="24"/>
        </w:rPr>
        <w:t>以对业已递交的招标文件提出修改</w:t>
      </w:r>
      <w:r w:rsidR="00C95924" w:rsidRPr="00AB7D02">
        <w:rPr>
          <w:rFonts w:ascii="楷体_GB2312" w:eastAsia="楷体_GB2312" w:hint="eastAsia"/>
          <w:sz w:val="24"/>
        </w:rPr>
        <w:t>或撤回</w:t>
      </w:r>
      <w:r w:rsidRPr="00AB7D02">
        <w:rPr>
          <w:rFonts w:ascii="楷体_GB2312" w:eastAsia="楷体_GB2312" w:hint="eastAsia"/>
          <w:sz w:val="24"/>
        </w:rPr>
        <w:t>，以最后的修改为准。</w:t>
      </w:r>
    </w:p>
    <w:p w14:paraId="24D340C4"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（七）无效投标</w:t>
      </w:r>
    </w:p>
    <w:p w14:paraId="57685560" w14:textId="77777777" w:rsidR="00582175" w:rsidRPr="00AB7D02" w:rsidRDefault="00582175" w:rsidP="007F225E">
      <w:pPr>
        <w:spacing w:line="380" w:lineRule="exact"/>
        <w:ind w:firstLine="556"/>
        <w:rPr>
          <w:rFonts w:ascii="楷体_GB2312" w:eastAsia="楷体_GB2312"/>
          <w:sz w:val="24"/>
        </w:rPr>
      </w:pPr>
      <w:r w:rsidRPr="00AB7D02">
        <w:rPr>
          <w:rFonts w:ascii="楷体_GB2312" w:eastAsia="楷体_GB2312" w:hint="eastAsia"/>
          <w:sz w:val="24"/>
        </w:rPr>
        <w:t>发生下列情况之一者，视为无效投标：</w:t>
      </w:r>
    </w:p>
    <w:p w14:paraId="58A02A3A" w14:textId="77777777" w:rsidR="00582175" w:rsidRPr="00AB7D02" w:rsidRDefault="00582175" w:rsidP="007F225E">
      <w:pPr>
        <w:tabs>
          <w:tab w:val="left" w:pos="630"/>
        </w:tabs>
        <w:spacing w:line="380" w:lineRule="exact"/>
        <w:rPr>
          <w:rFonts w:ascii="楷体_GB2312" w:eastAsia="楷体_GB2312"/>
          <w:sz w:val="24"/>
        </w:rPr>
      </w:pPr>
      <w:r w:rsidRPr="00AB7D02">
        <w:rPr>
          <w:rFonts w:ascii="楷体_GB2312" w:eastAsia="楷体_GB2312" w:hint="eastAsia"/>
          <w:sz w:val="24"/>
        </w:rPr>
        <w:t xml:space="preserve">    </w:t>
      </w:r>
      <w:r w:rsidR="00DC72C2" w:rsidRPr="00AB7D02">
        <w:rPr>
          <w:rFonts w:ascii="楷体_GB2312" w:eastAsia="楷体_GB2312" w:hint="eastAsia"/>
          <w:sz w:val="24"/>
        </w:rPr>
        <w:t xml:space="preserve"> </w:t>
      </w:r>
      <w:r w:rsidRPr="00AB7D02">
        <w:rPr>
          <w:rFonts w:ascii="楷体_GB2312" w:eastAsia="楷体_GB2312" w:hint="eastAsia"/>
          <w:sz w:val="24"/>
        </w:rPr>
        <w:t>1、未交投标保证金。</w:t>
      </w:r>
    </w:p>
    <w:p w14:paraId="1380D18F"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2、投标文件逾期送达。</w:t>
      </w:r>
    </w:p>
    <w:p w14:paraId="4FF4104C"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3、不符合招标文件要求的投标。</w:t>
      </w:r>
    </w:p>
    <w:p w14:paraId="61221A09" w14:textId="77777777" w:rsidR="00582175" w:rsidRPr="00AB7D02" w:rsidRDefault="00697FB9" w:rsidP="007F225E">
      <w:pPr>
        <w:spacing w:line="380" w:lineRule="exact"/>
        <w:ind w:firstLine="570"/>
        <w:rPr>
          <w:rFonts w:ascii="楷体_GB2312" w:eastAsia="楷体_GB2312"/>
          <w:sz w:val="24"/>
        </w:rPr>
      </w:pPr>
      <w:r w:rsidRPr="00AB7D02">
        <w:rPr>
          <w:rFonts w:ascii="楷体_GB2312" w:eastAsia="楷体_GB2312" w:hint="eastAsia"/>
          <w:sz w:val="24"/>
        </w:rPr>
        <w:t>六</w:t>
      </w:r>
      <w:r w:rsidR="00582175" w:rsidRPr="00AB7D02">
        <w:rPr>
          <w:rFonts w:ascii="楷体_GB2312" w:eastAsia="楷体_GB2312" w:hint="eastAsia"/>
          <w:sz w:val="24"/>
        </w:rPr>
        <w:t>、具体说明</w:t>
      </w:r>
    </w:p>
    <w:p w14:paraId="744DB0B8"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DC72C2" w:rsidRPr="00AB7D02">
        <w:rPr>
          <w:rFonts w:ascii="楷体_GB2312" w:eastAsia="楷体_GB2312" w:hint="eastAsia"/>
          <w:sz w:val="24"/>
        </w:rPr>
        <w:t xml:space="preserve"> </w:t>
      </w:r>
      <w:r w:rsidRPr="00AB7D02">
        <w:rPr>
          <w:rFonts w:ascii="楷体_GB2312" w:eastAsia="楷体_GB2312" w:hint="eastAsia"/>
          <w:sz w:val="24"/>
        </w:rPr>
        <w:t xml:space="preserve"> 1、投标人申报的文件材料必须真实准确，不得弄虚作假。</w:t>
      </w:r>
    </w:p>
    <w:p w14:paraId="638180CC"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2、投标人不得串通作弊。</w:t>
      </w:r>
    </w:p>
    <w:p w14:paraId="7A36F8FC"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3、投标人不得妨碍、排挤其他投标人，破坏公平竞争。</w:t>
      </w:r>
    </w:p>
    <w:p w14:paraId="29FAC473"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4、投标人不得以任何形式打听搜集评标机密，不得以任何形式干扰评标或定标工作。</w:t>
      </w:r>
    </w:p>
    <w:p w14:paraId="144F2EA5"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5、投标人若违反上述1至4项要求，其投标将被废除。</w:t>
      </w:r>
    </w:p>
    <w:p w14:paraId="3CBD32A1" w14:textId="77777777" w:rsidR="00582175" w:rsidRDefault="00582175" w:rsidP="006B5D08">
      <w:pPr>
        <w:spacing w:line="380" w:lineRule="exact"/>
        <w:rPr>
          <w:rFonts w:ascii="楷体_GB2312" w:eastAsia="楷体_GB2312"/>
          <w:sz w:val="24"/>
        </w:rPr>
      </w:pPr>
      <w:r w:rsidRPr="00AB7D02">
        <w:rPr>
          <w:rFonts w:ascii="楷体_GB2312" w:eastAsia="楷体_GB2312" w:hint="eastAsia"/>
          <w:sz w:val="24"/>
        </w:rPr>
        <w:t xml:space="preserve">    </w:t>
      </w:r>
      <w:r w:rsidR="00F46A3C" w:rsidRPr="00AB7D02">
        <w:rPr>
          <w:rFonts w:ascii="楷体_GB2312" w:eastAsia="楷体_GB2312" w:hint="eastAsia"/>
          <w:sz w:val="24"/>
        </w:rPr>
        <w:t xml:space="preserve"> </w:t>
      </w:r>
      <w:r w:rsidRPr="00AB7D02">
        <w:rPr>
          <w:rFonts w:ascii="楷体_GB2312" w:eastAsia="楷体_GB2312" w:hint="eastAsia"/>
          <w:sz w:val="24"/>
        </w:rPr>
        <w:t>6、投标费用：所有与投标有关的费用，均由投标人自行承担。不论投标的结果如何，招标人对投标人均不作任何经济补偿。</w:t>
      </w:r>
    </w:p>
    <w:p w14:paraId="414C174A" w14:textId="77777777" w:rsidR="008F6526" w:rsidRPr="00AB7D02" w:rsidRDefault="008F6526" w:rsidP="006B5D08">
      <w:pPr>
        <w:spacing w:line="380" w:lineRule="exact"/>
        <w:rPr>
          <w:rFonts w:ascii="楷体_GB2312" w:eastAsia="楷体_GB2312"/>
          <w:sz w:val="24"/>
        </w:rPr>
      </w:pPr>
      <w:r>
        <w:rPr>
          <w:rFonts w:ascii="楷体_GB2312" w:eastAsia="楷体_GB2312" w:hint="eastAsia"/>
          <w:sz w:val="24"/>
        </w:rPr>
        <w:t xml:space="preserve">     7、投标有效期为10个工作日。</w:t>
      </w:r>
    </w:p>
    <w:p w14:paraId="1F2652B1" w14:textId="77777777" w:rsidR="00582175" w:rsidRPr="00AB7D02" w:rsidRDefault="008F6526" w:rsidP="007F225E">
      <w:pPr>
        <w:spacing w:line="380" w:lineRule="exact"/>
        <w:ind w:firstLine="570"/>
        <w:rPr>
          <w:rFonts w:ascii="楷体_GB2312" w:eastAsia="楷体_GB2312"/>
          <w:sz w:val="24"/>
        </w:rPr>
      </w:pPr>
      <w:r>
        <w:rPr>
          <w:rFonts w:ascii="楷体_GB2312" w:eastAsia="楷体_GB2312" w:hint="eastAsia"/>
          <w:sz w:val="24"/>
        </w:rPr>
        <w:t>8</w:t>
      </w:r>
      <w:r w:rsidR="00582175" w:rsidRPr="00AB7D02">
        <w:rPr>
          <w:rFonts w:ascii="楷体_GB2312" w:eastAsia="楷体_GB2312" w:hint="eastAsia"/>
          <w:sz w:val="24"/>
        </w:rPr>
        <w:t>、参与评标的人员应严格遵守有关保密规定，坚持公平、公正原则，严格自律，并接受监督部门的监督。</w:t>
      </w:r>
    </w:p>
    <w:p w14:paraId="03123AD9" w14:textId="77777777" w:rsidR="004A47BD" w:rsidRDefault="008F6526" w:rsidP="00E0788C">
      <w:pPr>
        <w:spacing w:line="380" w:lineRule="exact"/>
        <w:ind w:firstLine="570"/>
        <w:rPr>
          <w:rFonts w:ascii="楷体_GB2312" w:eastAsia="楷体_GB2312"/>
          <w:sz w:val="24"/>
        </w:rPr>
      </w:pPr>
      <w:r>
        <w:rPr>
          <w:rFonts w:ascii="楷体_GB2312" w:eastAsia="楷体_GB2312" w:hint="eastAsia"/>
          <w:sz w:val="24"/>
        </w:rPr>
        <w:t>9</w:t>
      </w:r>
      <w:r w:rsidR="00EE1C92" w:rsidRPr="00AB7D02">
        <w:rPr>
          <w:rFonts w:ascii="楷体_GB2312" w:eastAsia="楷体_GB2312" w:hint="eastAsia"/>
          <w:sz w:val="24"/>
        </w:rPr>
        <w:t>、</w:t>
      </w:r>
      <w:r w:rsidR="00AA0522" w:rsidRPr="00AB7D02">
        <w:rPr>
          <w:rFonts w:ascii="楷体_GB2312" w:eastAsia="楷体_GB2312" w:hint="eastAsia"/>
          <w:sz w:val="24"/>
        </w:rPr>
        <w:t>联系</w:t>
      </w:r>
      <w:r w:rsidR="00E82229" w:rsidRPr="00AB7D02">
        <w:rPr>
          <w:rFonts w:ascii="楷体_GB2312" w:eastAsia="楷体_GB2312" w:hint="eastAsia"/>
          <w:sz w:val="24"/>
        </w:rPr>
        <w:t>方法</w:t>
      </w:r>
      <w:r w:rsidR="00AA0522" w:rsidRPr="00AB7D02">
        <w:rPr>
          <w:rFonts w:ascii="楷体_GB2312" w:eastAsia="楷体_GB2312" w:hint="eastAsia"/>
          <w:sz w:val="24"/>
        </w:rPr>
        <w:t>：</w:t>
      </w:r>
    </w:p>
    <w:p w14:paraId="1C3F1DDB" w14:textId="3E73FF34" w:rsidR="00E0788C" w:rsidRPr="001F6301" w:rsidRDefault="005136B4" w:rsidP="00E0788C">
      <w:pPr>
        <w:spacing w:line="380" w:lineRule="exact"/>
        <w:ind w:firstLine="570"/>
        <w:rPr>
          <w:rFonts w:ascii="Arial Unicode MS" w:eastAsia="Arial Unicode MS" w:hAnsi="Arial Unicode MS" w:cs="Arial Unicode MS" w:hint="eastAsia"/>
          <w:color w:val="000000"/>
          <w:sz w:val="24"/>
        </w:rPr>
      </w:pPr>
      <w:r>
        <w:rPr>
          <w:rFonts w:ascii="楷体_GB2312" w:eastAsia="楷体_GB2312" w:hint="eastAsia"/>
          <w:color w:val="000000"/>
          <w:sz w:val="24"/>
        </w:rPr>
        <w:t>财务管理部</w:t>
      </w:r>
      <w:r w:rsidR="00E0788C" w:rsidRPr="00BF5E2A">
        <w:rPr>
          <w:rFonts w:ascii="楷体_GB2312" w:eastAsia="楷体_GB2312" w:hint="eastAsia"/>
          <w:color w:val="000000"/>
          <w:sz w:val="24"/>
        </w:rPr>
        <w:t xml:space="preserve"> ：</w:t>
      </w:r>
      <w:r w:rsidR="004A47BD" w:rsidRPr="00BF5E2A">
        <w:rPr>
          <w:rFonts w:ascii="楷体_GB2312" w:eastAsia="楷体_GB2312" w:hint="eastAsia"/>
          <w:color w:val="000000"/>
          <w:sz w:val="24"/>
        </w:rPr>
        <w:t xml:space="preserve"> </w:t>
      </w:r>
      <w:r w:rsidR="00E0788C" w:rsidRPr="00BF5E2A">
        <w:rPr>
          <w:rFonts w:ascii="楷体_GB2312" w:eastAsia="楷体_GB2312" w:hint="eastAsia"/>
          <w:color w:val="000000"/>
          <w:sz w:val="24"/>
        </w:rPr>
        <w:t>0515-88881818（</w:t>
      </w:r>
      <w:r w:rsidR="00E0788C" w:rsidRPr="00BF5E2A">
        <w:rPr>
          <w:rFonts w:ascii="楷体_GB2312" w:eastAsia="楷体_GB2312" w:hint="eastAsia"/>
          <w:color w:val="000000"/>
          <w:sz w:val="24"/>
          <w:szCs w:val="24"/>
        </w:rPr>
        <w:t>江苏省盐城市开发区希望大道58号办公大楼二楼</w:t>
      </w:r>
      <w:r w:rsidR="00E0788C" w:rsidRPr="00BF5E2A">
        <w:rPr>
          <w:rFonts w:ascii="楷体_GB2312" w:eastAsia="楷体_GB2312" w:hint="eastAsia"/>
          <w:color w:val="000000"/>
          <w:sz w:val="24"/>
        </w:rPr>
        <w:t xml:space="preserve">）    </w:t>
      </w:r>
      <w:r w:rsidR="0075724F">
        <w:rPr>
          <w:rFonts w:ascii="楷体_GB2312" w:eastAsia="楷体_GB2312" w:hint="eastAsia"/>
          <w:color w:val="000000"/>
          <w:sz w:val="24"/>
        </w:rPr>
        <w:t xml:space="preserve">  </w:t>
      </w:r>
      <w:r w:rsidR="001D2013">
        <w:rPr>
          <w:rFonts w:ascii="楷体_GB2312" w:eastAsia="楷体_GB2312" w:hint="eastAsia"/>
          <w:color w:val="000000"/>
          <w:sz w:val="24"/>
        </w:rPr>
        <w:t>电子</w:t>
      </w:r>
      <w:r w:rsidR="001F6301">
        <w:rPr>
          <w:rFonts w:ascii="楷体_GB2312" w:eastAsia="楷体_GB2312" w:hint="eastAsia"/>
          <w:color w:val="000000"/>
          <w:sz w:val="24"/>
        </w:rPr>
        <w:t>邮箱：</w:t>
      </w:r>
      <w:r w:rsidR="001F6301" w:rsidRPr="001F6301">
        <w:rPr>
          <w:rFonts w:ascii="Arial Unicode MS" w:eastAsia="Arial Unicode MS" w:hAnsi="Arial Unicode MS" w:cs="Arial Unicode MS" w:hint="eastAsia"/>
          <w:color w:val="000000"/>
          <w:sz w:val="24"/>
        </w:rPr>
        <w:t>tongjian@dongyin.com</w:t>
      </w:r>
    </w:p>
    <w:p w14:paraId="3C690DF6" w14:textId="4362C031" w:rsidR="00E0788C" w:rsidRDefault="00565318" w:rsidP="004A47BD">
      <w:pPr>
        <w:ind w:firstLineChars="200" w:firstLine="480"/>
        <w:rPr>
          <w:rFonts w:ascii="楷体_GB2312" w:eastAsia="楷体_GB2312"/>
          <w:color w:val="000000"/>
          <w:sz w:val="24"/>
        </w:rPr>
      </w:pPr>
      <w:proofErr w:type="gramStart"/>
      <w:r w:rsidRPr="000B3E71">
        <w:rPr>
          <w:rFonts w:ascii="楷体_GB2312" w:eastAsia="楷体_GB2312" w:hint="eastAsia"/>
          <w:sz w:val="24"/>
          <w:szCs w:val="24"/>
        </w:rPr>
        <w:lastRenderedPageBreak/>
        <w:t>江动智造</w:t>
      </w:r>
      <w:proofErr w:type="gramEnd"/>
      <w:r w:rsidR="00E0788C" w:rsidRPr="00BF5E2A">
        <w:rPr>
          <w:rFonts w:ascii="楷体_GB2312" w:eastAsia="楷体_GB2312" w:hint="eastAsia"/>
          <w:color w:val="000000"/>
          <w:sz w:val="24"/>
        </w:rPr>
        <w:t xml:space="preserve">采购部 ： </w:t>
      </w:r>
      <w:r w:rsidR="00E0788C">
        <w:rPr>
          <w:rFonts w:ascii="楷体_GB2312" w:eastAsia="楷体_GB2312" w:hint="eastAsia"/>
          <w:color w:val="000000"/>
          <w:sz w:val="24"/>
        </w:rPr>
        <w:t>0515-88881750</w:t>
      </w:r>
      <w:r w:rsidR="00E0788C" w:rsidRPr="00BF5E2A">
        <w:rPr>
          <w:rFonts w:ascii="楷体_GB2312" w:eastAsia="楷体_GB2312" w:hint="eastAsia"/>
          <w:color w:val="000000"/>
          <w:sz w:val="24"/>
        </w:rPr>
        <w:t xml:space="preserve"> (</w:t>
      </w:r>
      <w:r w:rsidR="00E0788C" w:rsidRPr="00BF5E2A">
        <w:rPr>
          <w:rFonts w:ascii="楷体_GB2312" w:eastAsia="楷体_GB2312" w:hAnsi="宋体" w:hint="eastAsia"/>
          <w:color w:val="000000"/>
          <w:sz w:val="24"/>
          <w:szCs w:val="24"/>
        </w:rPr>
        <w:t>建湖县上</w:t>
      </w:r>
      <w:proofErr w:type="gramStart"/>
      <w:r w:rsidR="00E0788C" w:rsidRPr="00BF5E2A">
        <w:rPr>
          <w:rFonts w:ascii="楷体_GB2312" w:eastAsia="楷体_GB2312" w:hAnsi="宋体" w:hint="eastAsia"/>
          <w:color w:val="000000"/>
          <w:sz w:val="24"/>
          <w:szCs w:val="24"/>
        </w:rPr>
        <w:t>冈产业</w:t>
      </w:r>
      <w:proofErr w:type="gramEnd"/>
      <w:r w:rsidR="00E0788C" w:rsidRPr="00BF5E2A">
        <w:rPr>
          <w:rFonts w:ascii="楷体_GB2312" w:eastAsia="楷体_GB2312" w:hAnsi="宋体" w:hint="eastAsia"/>
          <w:color w:val="000000"/>
          <w:sz w:val="24"/>
          <w:szCs w:val="24"/>
        </w:rPr>
        <w:t>园园区大道</w:t>
      </w:r>
      <w:proofErr w:type="gramStart"/>
      <w:r w:rsidR="00E0788C" w:rsidRPr="00BF5E2A">
        <w:rPr>
          <w:rFonts w:ascii="楷体_GB2312" w:eastAsia="楷体_GB2312" w:hAnsi="宋体" w:hint="eastAsia"/>
          <w:color w:val="000000"/>
          <w:sz w:val="24"/>
          <w:szCs w:val="24"/>
        </w:rPr>
        <w:t>纬</w:t>
      </w:r>
      <w:proofErr w:type="gramEnd"/>
      <w:r w:rsidR="00E0788C" w:rsidRPr="00BF5E2A">
        <w:rPr>
          <w:rFonts w:ascii="楷体_GB2312" w:eastAsia="楷体_GB2312" w:hAnsi="宋体" w:hint="eastAsia"/>
          <w:color w:val="000000"/>
          <w:sz w:val="24"/>
          <w:szCs w:val="24"/>
        </w:rPr>
        <w:t>四路南东侧</w:t>
      </w:r>
      <w:r w:rsidR="00E0788C" w:rsidRPr="00BF5E2A">
        <w:rPr>
          <w:rFonts w:ascii="楷体_GB2312" w:eastAsia="楷体_GB2312" w:hint="eastAsia"/>
          <w:color w:val="000000"/>
          <w:sz w:val="24"/>
        </w:rPr>
        <w:t>)</w:t>
      </w:r>
    </w:p>
    <w:p w14:paraId="5A579C67" w14:textId="7F114ED2" w:rsidR="00F5711A" w:rsidRDefault="00F5711A" w:rsidP="00F5711A">
      <w:pPr>
        <w:ind w:firstLineChars="200" w:firstLine="480"/>
        <w:rPr>
          <w:rFonts w:ascii="楷体_GB2312" w:eastAsia="楷体_GB2312"/>
          <w:color w:val="000000"/>
          <w:sz w:val="24"/>
        </w:rPr>
      </w:pPr>
      <w:r w:rsidRPr="000B3E71">
        <w:rPr>
          <w:rFonts w:ascii="楷体_GB2312" w:eastAsia="楷体_GB2312" w:hint="eastAsia"/>
          <w:sz w:val="24"/>
          <w:szCs w:val="24"/>
        </w:rPr>
        <w:t>江</w:t>
      </w:r>
      <w:proofErr w:type="gramStart"/>
      <w:r w:rsidRPr="000B3E71">
        <w:rPr>
          <w:rFonts w:ascii="楷体_GB2312" w:eastAsia="楷体_GB2312" w:hint="eastAsia"/>
          <w:sz w:val="24"/>
          <w:szCs w:val="24"/>
        </w:rPr>
        <w:t>动智造</w:t>
      </w:r>
      <w:r>
        <w:rPr>
          <w:rFonts w:ascii="楷体_GB2312" w:eastAsia="楷体_GB2312" w:hint="eastAsia"/>
          <w:color w:val="000000"/>
          <w:sz w:val="24"/>
        </w:rPr>
        <w:t>铸造</w:t>
      </w:r>
      <w:r w:rsidRPr="00BF5E2A">
        <w:rPr>
          <w:rFonts w:ascii="楷体_GB2312" w:eastAsia="楷体_GB2312" w:hint="eastAsia"/>
          <w:color w:val="000000"/>
          <w:sz w:val="24"/>
        </w:rPr>
        <w:t>部</w:t>
      </w:r>
      <w:proofErr w:type="gramEnd"/>
      <w:r w:rsidRPr="00BF5E2A">
        <w:rPr>
          <w:rFonts w:ascii="楷体_GB2312" w:eastAsia="楷体_GB2312" w:hint="eastAsia"/>
          <w:color w:val="000000"/>
          <w:sz w:val="24"/>
        </w:rPr>
        <w:t xml:space="preserve"> ： </w:t>
      </w:r>
      <w:r>
        <w:rPr>
          <w:rFonts w:ascii="楷体_GB2312" w:eastAsia="楷体_GB2312" w:hint="eastAsia"/>
          <w:color w:val="000000"/>
          <w:sz w:val="24"/>
        </w:rPr>
        <w:t>0515-88881750</w:t>
      </w:r>
      <w:r w:rsidRPr="00BF5E2A">
        <w:rPr>
          <w:rFonts w:ascii="楷体_GB2312" w:eastAsia="楷体_GB2312" w:hint="eastAsia"/>
          <w:color w:val="000000"/>
          <w:sz w:val="24"/>
        </w:rPr>
        <w:t xml:space="preserve"> (</w:t>
      </w:r>
      <w:r w:rsidRPr="00BF5E2A">
        <w:rPr>
          <w:rFonts w:ascii="楷体_GB2312" w:eastAsia="楷体_GB2312" w:hAnsi="宋体" w:hint="eastAsia"/>
          <w:color w:val="000000"/>
          <w:sz w:val="24"/>
          <w:szCs w:val="24"/>
        </w:rPr>
        <w:t>建湖县上</w:t>
      </w:r>
      <w:proofErr w:type="gramStart"/>
      <w:r w:rsidRPr="00BF5E2A">
        <w:rPr>
          <w:rFonts w:ascii="楷体_GB2312" w:eastAsia="楷体_GB2312" w:hAnsi="宋体" w:hint="eastAsia"/>
          <w:color w:val="000000"/>
          <w:sz w:val="24"/>
          <w:szCs w:val="24"/>
        </w:rPr>
        <w:t>冈产业</w:t>
      </w:r>
      <w:proofErr w:type="gramEnd"/>
      <w:r w:rsidRPr="00BF5E2A">
        <w:rPr>
          <w:rFonts w:ascii="楷体_GB2312" w:eastAsia="楷体_GB2312" w:hAnsi="宋体" w:hint="eastAsia"/>
          <w:color w:val="000000"/>
          <w:sz w:val="24"/>
          <w:szCs w:val="24"/>
        </w:rPr>
        <w:t>园园区大道</w:t>
      </w:r>
      <w:proofErr w:type="gramStart"/>
      <w:r w:rsidRPr="00BF5E2A">
        <w:rPr>
          <w:rFonts w:ascii="楷体_GB2312" w:eastAsia="楷体_GB2312" w:hAnsi="宋体" w:hint="eastAsia"/>
          <w:color w:val="000000"/>
          <w:sz w:val="24"/>
          <w:szCs w:val="24"/>
        </w:rPr>
        <w:t>纬</w:t>
      </w:r>
      <w:proofErr w:type="gramEnd"/>
      <w:r w:rsidRPr="00BF5E2A">
        <w:rPr>
          <w:rFonts w:ascii="楷体_GB2312" w:eastAsia="楷体_GB2312" w:hAnsi="宋体" w:hint="eastAsia"/>
          <w:color w:val="000000"/>
          <w:sz w:val="24"/>
          <w:szCs w:val="24"/>
        </w:rPr>
        <w:t>四路南东侧</w:t>
      </w:r>
      <w:r w:rsidRPr="00BF5E2A">
        <w:rPr>
          <w:rFonts w:ascii="楷体_GB2312" w:eastAsia="楷体_GB2312" w:hint="eastAsia"/>
          <w:color w:val="000000"/>
          <w:sz w:val="24"/>
        </w:rPr>
        <w:t>)</w:t>
      </w:r>
    </w:p>
    <w:p w14:paraId="25496113" w14:textId="76388892" w:rsidR="00B61E31" w:rsidRDefault="008F6526" w:rsidP="00891E70">
      <w:pPr>
        <w:spacing w:line="380" w:lineRule="exact"/>
        <w:ind w:firstLine="480"/>
        <w:rPr>
          <w:rFonts w:ascii="楷体_GB2312" w:eastAsia="楷体_GB2312"/>
          <w:sz w:val="24"/>
        </w:rPr>
      </w:pPr>
      <w:r>
        <w:rPr>
          <w:rFonts w:ascii="楷体_GB2312" w:eastAsia="楷体_GB2312" w:hint="eastAsia"/>
          <w:sz w:val="24"/>
        </w:rPr>
        <w:t>10</w:t>
      </w:r>
      <w:r w:rsidR="00EE1C92" w:rsidRPr="00AB7D02">
        <w:rPr>
          <w:rFonts w:ascii="楷体_GB2312" w:eastAsia="楷体_GB2312" w:hint="eastAsia"/>
          <w:sz w:val="24"/>
        </w:rPr>
        <w:t xml:space="preserve"> 、本标书解释权归</w:t>
      </w:r>
      <w:r w:rsidR="00D2061C">
        <w:rPr>
          <w:rFonts w:ascii="楷体_GB2312" w:eastAsia="楷体_GB2312" w:hint="eastAsia"/>
          <w:sz w:val="24"/>
          <w:szCs w:val="24"/>
        </w:rPr>
        <w:t>江苏农华智慧农业科技股份</w:t>
      </w:r>
      <w:r w:rsidR="00D2061C" w:rsidRPr="00AB7D02">
        <w:rPr>
          <w:rFonts w:ascii="楷体_GB2312" w:eastAsia="楷体_GB2312" w:hint="eastAsia"/>
          <w:sz w:val="24"/>
          <w:szCs w:val="24"/>
        </w:rPr>
        <w:t>有限公司</w:t>
      </w:r>
      <w:r w:rsidR="00EE1C92" w:rsidRPr="00AB7D02">
        <w:rPr>
          <w:rFonts w:ascii="楷体_GB2312" w:eastAsia="楷体_GB2312" w:hint="eastAsia"/>
          <w:sz w:val="24"/>
        </w:rPr>
        <w:t>。</w:t>
      </w:r>
    </w:p>
    <w:p w14:paraId="6FC86787" w14:textId="5B004C79" w:rsidR="00891E70" w:rsidRPr="00891E70" w:rsidRDefault="00891E70" w:rsidP="00891E70">
      <w:pPr>
        <w:spacing w:line="380" w:lineRule="exact"/>
        <w:ind w:firstLine="480"/>
        <w:rPr>
          <w:rFonts w:ascii="楷体_GB2312" w:eastAsia="楷体_GB2312"/>
          <w:sz w:val="24"/>
        </w:rPr>
      </w:pPr>
      <w:bookmarkStart w:id="1" w:name="OLE_LINK2"/>
      <w:r>
        <w:rPr>
          <w:rFonts w:ascii="楷体_GB2312" w:eastAsia="楷体_GB2312" w:hint="eastAsia"/>
          <w:sz w:val="24"/>
        </w:rPr>
        <w:t>11、</w:t>
      </w:r>
      <w:r w:rsidR="006267D1" w:rsidRPr="006267D1">
        <w:rPr>
          <w:rFonts w:ascii="楷体_GB2312" w:eastAsia="楷体_GB2312" w:hint="eastAsia"/>
          <w:sz w:val="24"/>
        </w:rPr>
        <w:t>本标书可在我公司官网上（http://jd.dongyin.com/）自行下载</w:t>
      </w:r>
      <w:r w:rsidR="006267D1">
        <w:rPr>
          <w:rFonts w:ascii="楷体_GB2312" w:eastAsia="楷体_GB2312" w:hint="eastAsia"/>
          <w:sz w:val="24"/>
        </w:rPr>
        <w:t>。</w:t>
      </w:r>
    </w:p>
    <w:bookmarkEnd w:id="1"/>
    <w:p w14:paraId="0B1DCD0E" w14:textId="77777777" w:rsidR="008F6526" w:rsidRDefault="008F6526" w:rsidP="00B61E31">
      <w:pPr>
        <w:spacing w:line="380" w:lineRule="exact"/>
        <w:ind w:firstLineChars="2287" w:firstLine="5489"/>
        <w:rPr>
          <w:rFonts w:ascii="楷体_GB2312" w:eastAsia="楷体_GB2312"/>
          <w:sz w:val="24"/>
          <w:szCs w:val="24"/>
        </w:rPr>
      </w:pPr>
    </w:p>
    <w:p w14:paraId="3710ECAC" w14:textId="77777777" w:rsidR="006267D1" w:rsidRDefault="006267D1" w:rsidP="00B61E31">
      <w:pPr>
        <w:spacing w:line="380" w:lineRule="exact"/>
        <w:ind w:firstLineChars="2287" w:firstLine="5489"/>
        <w:rPr>
          <w:rFonts w:ascii="楷体_GB2312" w:eastAsia="楷体_GB2312"/>
          <w:sz w:val="24"/>
          <w:szCs w:val="24"/>
        </w:rPr>
      </w:pPr>
    </w:p>
    <w:p w14:paraId="11503994" w14:textId="77777777" w:rsidR="00582175" w:rsidRPr="00AB7D02" w:rsidRDefault="00D2061C" w:rsidP="00B61E31">
      <w:pPr>
        <w:spacing w:line="380" w:lineRule="exact"/>
        <w:ind w:firstLineChars="2287" w:firstLine="5489"/>
        <w:rPr>
          <w:rFonts w:ascii="楷体_GB2312" w:eastAsia="楷体_GB2312"/>
          <w:sz w:val="24"/>
        </w:rPr>
      </w:pPr>
      <w:r>
        <w:rPr>
          <w:rFonts w:ascii="楷体_GB2312" w:eastAsia="楷体_GB2312" w:hint="eastAsia"/>
          <w:sz w:val="24"/>
          <w:szCs w:val="24"/>
        </w:rPr>
        <w:t>江苏农华智慧农业科技股份</w:t>
      </w:r>
      <w:r w:rsidRPr="00AB7D02">
        <w:rPr>
          <w:rFonts w:ascii="楷体_GB2312" w:eastAsia="楷体_GB2312" w:hint="eastAsia"/>
          <w:sz w:val="24"/>
          <w:szCs w:val="24"/>
        </w:rPr>
        <w:t>有限公司</w:t>
      </w:r>
      <w:r w:rsidR="007A7209" w:rsidRPr="00AB7D02">
        <w:rPr>
          <w:rFonts w:ascii="楷体_GB2312" w:eastAsia="楷体_GB2312" w:hint="eastAsia"/>
          <w:sz w:val="24"/>
        </w:rPr>
        <w:t xml:space="preserve"> </w:t>
      </w:r>
      <w:r w:rsidR="00604EDE" w:rsidRPr="00AB7D02">
        <w:rPr>
          <w:rFonts w:ascii="楷体_GB2312" w:eastAsia="楷体_GB2312" w:hint="eastAsia"/>
          <w:sz w:val="24"/>
        </w:rPr>
        <w:t xml:space="preserve"> </w:t>
      </w:r>
    </w:p>
    <w:p w14:paraId="4DBD8BAD" w14:textId="2E02CB51" w:rsidR="00AB7D02" w:rsidRPr="0096020D" w:rsidRDefault="00582175" w:rsidP="0096020D">
      <w:pPr>
        <w:pStyle w:val="a5"/>
        <w:spacing w:line="380" w:lineRule="exact"/>
        <w:ind w:firstLineChars="2600" w:firstLine="6240"/>
        <w:rPr>
          <w:rFonts w:ascii="楷体_GB2312" w:eastAsia="楷体_GB2312"/>
          <w:sz w:val="24"/>
          <w:szCs w:val="24"/>
        </w:rPr>
      </w:pPr>
      <w:r w:rsidRPr="00AB7D02">
        <w:rPr>
          <w:rFonts w:ascii="楷体_GB2312" w:eastAsia="楷体_GB2312" w:hint="eastAsia"/>
          <w:sz w:val="24"/>
          <w:szCs w:val="24"/>
        </w:rPr>
        <w:t>20</w:t>
      </w:r>
      <w:r w:rsidR="00534BD6">
        <w:rPr>
          <w:rFonts w:ascii="楷体_GB2312" w:eastAsia="楷体_GB2312" w:hint="eastAsia"/>
          <w:sz w:val="24"/>
          <w:szCs w:val="24"/>
        </w:rPr>
        <w:t>2</w:t>
      </w:r>
      <w:r w:rsidR="000E0279">
        <w:rPr>
          <w:rFonts w:ascii="楷体_GB2312" w:eastAsia="楷体_GB2312" w:hint="eastAsia"/>
          <w:sz w:val="24"/>
          <w:szCs w:val="24"/>
        </w:rPr>
        <w:t>5</w:t>
      </w:r>
      <w:r w:rsidRPr="00AB7D02">
        <w:rPr>
          <w:rFonts w:ascii="楷体_GB2312" w:eastAsia="楷体_GB2312" w:hint="eastAsia"/>
          <w:sz w:val="24"/>
          <w:szCs w:val="24"/>
        </w:rPr>
        <w:t>年</w:t>
      </w:r>
      <w:r w:rsidR="00696DD6">
        <w:rPr>
          <w:rFonts w:ascii="楷体_GB2312" w:eastAsia="楷体_GB2312" w:hint="eastAsia"/>
          <w:color w:val="FF0000"/>
          <w:sz w:val="24"/>
          <w:szCs w:val="24"/>
        </w:rPr>
        <w:t>2</w:t>
      </w:r>
      <w:r w:rsidRPr="00BC0343">
        <w:rPr>
          <w:rFonts w:ascii="楷体_GB2312" w:eastAsia="楷体_GB2312" w:hint="eastAsia"/>
          <w:color w:val="FF0000"/>
          <w:sz w:val="24"/>
          <w:szCs w:val="24"/>
        </w:rPr>
        <w:t>月</w:t>
      </w:r>
      <w:r w:rsidR="000E0279">
        <w:rPr>
          <w:rFonts w:ascii="楷体_GB2312" w:eastAsia="楷体_GB2312" w:hint="eastAsia"/>
          <w:color w:val="FF0000"/>
          <w:sz w:val="24"/>
          <w:szCs w:val="24"/>
        </w:rPr>
        <w:t>2</w:t>
      </w:r>
      <w:r w:rsidR="00696DD6">
        <w:rPr>
          <w:rFonts w:ascii="楷体_GB2312" w:eastAsia="楷体_GB2312" w:hint="eastAsia"/>
          <w:color w:val="FF0000"/>
          <w:sz w:val="24"/>
          <w:szCs w:val="24"/>
        </w:rPr>
        <w:t>8</w:t>
      </w:r>
      <w:r w:rsidRPr="00AB7D02">
        <w:rPr>
          <w:rFonts w:ascii="楷体_GB2312" w:eastAsia="楷体_GB2312" w:hint="eastAsia"/>
          <w:sz w:val="24"/>
          <w:szCs w:val="24"/>
        </w:rPr>
        <w:t>日</w:t>
      </w:r>
    </w:p>
    <w:p w14:paraId="7BA44C6D" w14:textId="77777777" w:rsidR="00D764AE" w:rsidRDefault="00D764AE" w:rsidP="00BA53B7">
      <w:pPr>
        <w:spacing w:line="420" w:lineRule="exact"/>
        <w:rPr>
          <w:rFonts w:ascii="楷体_GB2312" w:eastAsia="楷体_GB2312"/>
          <w:b/>
          <w:szCs w:val="21"/>
        </w:rPr>
      </w:pPr>
    </w:p>
    <w:p w14:paraId="6914F6F8" w14:textId="77777777" w:rsidR="00D764AE" w:rsidRDefault="00D764AE" w:rsidP="00BA53B7">
      <w:pPr>
        <w:spacing w:line="420" w:lineRule="exact"/>
        <w:rPr>
          <w:rFonts w:ascii="楷体_GB2312" w:eastAsia="楷体_GB2312"/>
          <w:b/>
          <w:szCs w:val="21"/>
        </w:rPr>
      </w:pPr>
    </w:p>
    <w:p w14:paraId="0C06BA99" w14:textId="77777777" w:rsidR="00D764AE" w:rsidRDefault="00D764AE" w:rsidP="00BA53B7">
      <w:pPr>
        <w:spacing w:line="420" w:lineRule="exact"/>
        <w:rPr>
          <w:rFonts w:ascii="楷体_GB2312" w:eastAsia="楷体_GB2312"/>
          <w:b/>
          <w:szCs w:val="21"/>
        </w:rPr>
      </w:pPr>
    </w:p>
    <w:p w14:paraId="4B6146BD" w14:textId="77777777" w:rsidR="00752F35" w:rsidRDefault="00752F35" w:rsidP="00BA53B7">
      <w:pPr>
        <w:spacing w:line="420" w:lineRule="exact"/>
        <w:rPr>
          <w:rFonts w:ascii="楷体_GB2312" w:eastAsia="楷体_GB2312"/>
          <w:b/>
          <w:szCs w:val="21"/>
        </w:rPr>
      </w:pPr>
    </w:p>
    <w:p w14:paraId="4A7C3465" w14:textId="77777777" w:rsidR="00696DD6" w:rsidRDefault="00696DD6" w:rsidP="00BA53B7">
      <w:pPr>
        <w:spacing w:line="420" w:lineRule="exact"/>
        <w:rPr>
          <w:rFonts w:ascii="楷体_GB2312" w:eastAsia="楷体_GB2312"/>
          <w:b/>
          <w:szCs w:val="21"/>
        </w:rPr>
      </w:pPr>
    </w:p>
    <w:p w14:paraId="18E3ED51" w14:textId="77777777" w:rsidR="00696DD6" w:rsidRDefault="00696DD6" w:rsidP="00BA53B7">
      <w:pPr>
        <w:spacing w:line="420" w:lineRule="exact"/>
        <w:rPr>
          <w:rFonts w:ascii="楷体_GB2312" w:eastAsia="楷体_GB2312"/>
          <w:b/>
          <w:szCs w:val="21"/>
        </w:rPr>
      </w:pPr>
    </w:p>
    <w:p w14:paraId="4A795977" w14:textId="77777777" w:rsidR="00696DD6" w:rsidRDefault="00696DD6" w:rsidP="00BA53B7">
      <w:pPr>
        <w:spacing w:line="420" w:lineRule="exact"/>
        <w:rPr>
          <w:rFonts w:ascii="楷体_GB2312" w:eastAsia="楷体_GB2312"/>
          <w:b/>
          <w:szCs w:val="21"/>
        </w:rPr>
      </w:pPr>
    </w:p>
    <w:p w14:paraId="792E0397" w14:textId="77777777" w:rsidR="00696DD6" w:rsidRDefault="00696DD6" w:rsidP="00BA53B7">
      <w:pPr>
        <w:spacing w:line="420" w:lineRule="exact"/>
        <w:rPr>
          <w:rFonts w:ascii="楷体_GB2312" w:eastAsia="楷体_GB2312"/>
          <w:b/>
          <w:szCs w:val="21"/>
        </w:rPr>
      </w:pPr>
    </w:p>
    <w:p w14:paraId="1807CE30" w14:textId="77777777" w:rsidR="00696DD6" w:rsidRDefault="00696DD6" w:rsidP="00BA53B7">
      <w:pPr>
        <w:spacing w:line="420" w:lineRule="exact"/>
        <w:rPr>
          <w:rFonts w:ascii="楷体_GB2312" w:eastAsia="楷体_GB2312"/>
          <w:b/>
          <w:szCs w:val="21"/>
        </w:rPr>
      </w:pPr>
    </w:p>
    <w:p w14:paraId="37DD3BAA" w14:textId="77777777" w:rsidR="00696DD6" w:rsidRDefault="00696DD6" w:rsidP="00BA53B7">
      <w:pPr>
        <w:spacing w:line="420" w:lineRule="exact"/>
        <w:rPr>
          <w:rFonts w:ascii="楷体_GB2312" w:eastAsia="楷体_GB2312"/>
          <w:b/>
          <w:szCs w:val="21"/>
        </w:rPr>
      </w:pPr>
    </w:p>
    <w:p w14:paraId="5D6DC738" w14:textId="77777777" w:rsidR="00696DD6" w:rsidRDefault="00696DD6" w:rsidP="00BA53B7">
      <w:pPr>
        <w:spacing w:line="420" w:lineRule="exact"/>
        <w:rPr>
          <w:rFonts w:ascii="楷体_GB2312" w:eastAsia="楷体_GB2312"/>
          <w:b/>
          <w:szCs w:val="21"/>
        </w:rPr>
      </w:pPr>
    </w:p>
    <w:p w14:paraId="7C7FBAB0" w14:textId="77777777" w:rsidR="00696DD6" w:rsidRDefault="00696DD6" w:rsidP="00BA53B7">
      <w:pPr>
        <w:spacing w:line="420" w:lineRule="exact"/>
        <w:rPr>
          <w:rFonts w:ascii="楷体_GB2312" w:eastAsia="楷体_GB2312"/>
          <w:b/>
          <w:szCs w:val="21"/>
        </w:rPr>
      </w:pPr>
    </w:p>
    <w:p w14:paraId="20A03ED5" w14:textId="77777777" w:rsidR="00696DD6" w:rsidRDefault="00696DD6" w:rsidP="00BA53B7">
      <w:pPr>
        <w:spacing w:line="420" w:lineRule="exact"/>
        <w:rPr>
          <w:rFonts w:ascii="楷体_GB2312" w:eastAsia="楷体_GB2312"/>
          <w:b/>
          <w:szCs w:val="21"/>
        </w:rPr>
      </w:pPr>
    </w:p>
    <w:p w14:paraId="47F4D127" w14:textId="77777777" w:rsidR="00696DD6" w:rsidRDefault="00696DD6" w:rsidP="00BA53B7">
      <w:pPr>
        <w:spacing w:line="420" w:lineRule="exact"/>
        <w:rPr>
          <w:rFonts w:ascii="楷体_GB2312" w:eastAsia="楷体_GB2312"/>
          <w:b/>
          <w:szCs w:val="21"/>
        </w:rPr>
      </w:pPr>
    </w:p>
    <w:p w14:paraId="636FC568" w14:textId="77777777" w:rsidR="00696DD6" w:rsidRDefault="00696DD6" w:rsidP="00BA53B7">
      <w:pPr>
        <w:spacing w:line="420" w:lineRule="exact"/>
        <w:rPr>
          <w:rFonts w:ascii="楷体_GB2312" w:eastAsia="楷体_GB2312"/>
          <w:b/>
          <w:szCs w:val="21"/>
        </w:rPr>
      </w:pPr>
    </w:p>
    <w:p w14:paraId="40FA305B" w14:textId="77777777" w:rsidR="00696DD6" w:rsidRDefault="00696DD6" w:rsidP="00BA53B7">
      <w:pPr>
        <w:spacing w:line="420" w:lineRule="exact"/>
        <w:rPr>
          <w:rFonts w:ascii="楷体_GB2312" w:eastAsia="楷体_GB2312"/>
          <w:b/>
          <w:szCs w:val="21"/>
        </w:rPr>
      </w:pPr>
    </w:p>
    <w:p w14:paraId="691687C1" w14:textId="77777777" w:rsidR="00696DD6" w:rsidRDefault="00696DD6" w:rsidP="00BA53B7">
      <w:pPr>
        <w:spacing w:line="420" w:lineRule="exact"/>
        <w:rPr>
          <w:rFonts w:ascii="楷体_GB2312" w:eastAsia="楷体_GB2312"/>
          <w:b/>
          <w:szCs w:val="21"/>
        </w:rPr>
      </w:pPr>
    </w:p>
    <w:p w14:paraId="0DD0E5F5" w14:textId="77777777" w:rsidR="00696DD6" w:rsidRDefault="00696DD6" w:rsidP="00BA53B7">
      <w:pPr>
        <w:spacing w:line="420" w:lineRule="exact"/>
        <w:rPr>
          <w:rFonts w:ascii="楷体_GB2312" w:eastAsia="楷体_GB2312"/>
          <w:b/>
          <w:szCs w:val="21"/>
        </w:rPr>
      </w:pPr>
    </w:p>
    <w:p w14:paraId="3FB565EA" w14:textId="77777777" w:rsidR="00696DD6" w:rsidRDefault="00696DD6" w:rsidP="00BA53B7">
      <w:pPr>
        <w:spacing w:line="420" w:lineRule="exact"/>
        <w:rPr>
          <w:rFonts w:ascii="楷体_GB2312" w:eastAsia="楷体_GB2312"/>
          <w:b/>
          <w:szCs w:val="21"/>
        </w:rPr>
      </w:pPr>
    </w:p>
    <w:p w14:paraId="65263BCD" w14:textId="77777777" w:rsidR="00696DD6" w:rsidRDefault="00696DD6" w:rsidP="00BA53B7">
      <w:pPr>
        <w:spacing w:line="420" w:lineRule="exact"/>
        <w:rPr>
          <w:rFonts w:ascii="楷体_GB2312" w:eastAsia="楷体_GB2312"/>
          <w:b/>
          <w:szCs w:val="21"/>
        </w:rPr>
      </w:pPr>
    </w:p>
    <w:p w14:paraId="20874E0C" w14:textId="77777777" w:rsidR="00696DD6" w:rsidRDefault="00696DD6" w:rsidP="00BA53B7">
      <w:pPr>
        <w:spacing w:line="420" w:lineRule="exact"/>
        <w:rPr>
          <w:rFonts w:ascii="楷体_GB2312" w:eastAsia="楷体_GB2312"/>
          <w:b/>
          <w:szCs w:val="21"/>
        </w:rPr>
      </w:pPr>
    </w:p>
    <w:p w14:paraId="3B6A32E2" w14:textId="77777777" w:rsidR="00696DD6" w:rsidRDefault="00696DD6" w:rsidP="00BA53B7">
      <w:pPr>
        <w:spacing w:line="420" w:lineRule="exact"/>
        <w:rPr>
          <w:rFonts w:ascii="楷体_GB2312" w:eastAsia="楷体_GB2312"/>
          <w:b/>
          <w:szCs w:val="21"/>
        </w:rPr>
      </w:pPr>
    </w:p>
    <w:p w14:paraId="44BBAD71" w14:textId="77777777" w:rsidR="00696DD6" w:rsidRDefault="00696DD6" w:rsidP="00BA53B7">
      <w:pPr>
        <w:spacing w:line="420" w:lineRule="exact"/>
        <w:rPr>
          <w:rFonts w:ascii="楷体_GB2312" w:eastAsia="楷体_GB2312"/>
          <w:b/>
          <w:szCs w:val="21"/>
        </w:rPr>
      </w:pPr>
    </w:p>
    <w:p w14:paraId="7B28E976" w14:textId="77777777" w:rsidR="00696DD6" w:rsidRDefault="00696DD6" w:rsidP="00BA53B7">
      <w:pPr>
        <w:spacing w:line="420" w:lineRule="exact"/>
        <w:rPr>
          <w:rFonts w:ascii="楷体_GB2312" w:eastAsia="楷体_GB2312"/>
          <w:b/>
          <w:szCs w:val="21"/>
        </w:rPr>
      </w:pPr>
    </w:p>
    <w:p w14:paraId="3F701E03" w14:textId="77777777" w:rsidR="00696DD6" w:rsidRDefault="00696DD6" w:rsidP="00BA53B7">
      <w:pPr>
        <w:spacing w:line="420" w:lineRule="exact"/>
        <w:rPr>
          <w:rFonts w:ascii="楷体_GB2312" w:eastAsia="楷体_GB2312"/>
          <w:b/>
          <w:szCs w:val="21"/>
        </w:rPr>
      </w:pPr>
    </w:p>
    <w:p w14:paraId="60BC97A6" w14:textId="77777777" w:rsidR="00696DD6" w:rsidRDefault="00696DD6" w:rsidP="00BA53B7">
      <w:pPr>
        <w:spacing w:line="420" w:lineRule="exact"/>
        <w:rPr>
          <w:rFonts w:ascii="楷体_GB2312" w:eastAsia="楷体_GB2312"/>
          <w:b/>
          <w:szCs w:val="21"/>
        </w:rPr>
      </w:pPr>
    </w:p>
    <w:p w14:paraId="69B140F5" w14:textId="77777777" w:rsidR="00696DD6" w:rsidRDefault="00696DD6" w:rsidP="00BA53B7">
      <w:pPr>
        <w:spacing w:line="420" w:lineRule="exact"/>
        <w:rPr>
          <w:rFonts w:ascii="楷体_GB2312" w:eastAsia="楷体_GB2312"/>
          <w:b/>
          <w:szCs w:val="21"/>
        </w:rPr>
      </w:pPr>
    </w:p>
    <w:p w14:paraId="71FF28DC" w14:textId="77777777" w:rsidR="00696DD6" w:rsidRDefault="00696DD6" w:rsidP="00BA53B7">
      <w:pPr>
        <w:spacing w:line="420" w:lineRule="exact"/>
        <w:rPr>
          <w:rFonts w:ascii="楷体_GB2312" w:eastAsia="楷体_GB2312"/>
          <w:b/>
          <w:szCs w:val="21"/>
        </w:rPr>
      </w:pPr>
    </w:p>
    <w:p w14:paraId="05737465" w14:textId="77777777" w:rsidR="00696DD6" w:rsidRDefault="00696DD6" w:rsidP="00BA53B7">
      <w:pPr>
        <w:spacing w:line="420" w:lineRule="exact"/>
        <w:rPr>
          <w:rFonts w:ascii="楷体_GB2312" w:eastAsia="楷体_GB2312"/>
          <w:b/>
          <w:szCs w:val="21"/>
        </w:rPr>
      </w:pPr>
    </w:p>
    <w:p w14:paraId="27EA6206" w14:textId="77777777" w:rsidR="00696DD6" w:rsidRDefault="00696DD6" w:rsidP="00BA53B7">
      <w:pPr>
        <w:spacing w:line="420" w:lineRule="exact"/>
        <w:rPr>
          <w:rFonts w:ascii="楷体_GB2312" w:eastAsia="楷体_GB2312"/>
          <w:b/>
          <w:szCs w:val="21"/>
        </w:rPr>
      </w:pPr>
    </w:p>
    <w:p w14:paraId="78D364A6" w14:textId="77777777" w:rsidR="00696DD6" w:rsidRDefault="00696DD6" w:rsidP="00BA53B7">
      <w:pPr>
        <w:spacing w:line="420" w:lineRule="exact"/>
        <w:rPr>
          <w:rFonts w:ascii="楷体_GB2312" w:eastAsia="楷体_GB2312"/>
          <w:b/>
          <w:szCs w:val="21"/>
        </w:rPr>
      </w:pPr>
    </w:p>
    <w:p w14:paraId="21AE13E0" w14:textId="77777777" w:rsidR="00696DD6" w:rsidRDefault="00696DD6" w:rsidP="00BA53B7">
      <w:pPr>
        <w:spacing w:line="420" w:lineRule="exact"/>
        <w:rPr>
          <w:rFonts w:ascii="楷体_GB2312" w:eastAsia="楷体_GB2312"/>
          <w:b/>
          <w:szCs w:val="21"/>
        </w:rPr>
      </w:pPr>
    </w:p>
    <w:p w14:paraId="7E6B9D79" w14:textId="77777777" w:rsidR="00696DD6" w:rsidRDefault="00696DD6" w:rsidP="00BA53B7">
      <w:pPr>
        <w:spacing w:line="420" w:lineRule="exact"/>
        <w:rPr>
          <w:rFonts w:ascii="楷体_GB2312" w:eastAsia="楷体_GB2312"/>
          <w:b/>
          <w:szCs w:val="21"/>
        </w:rPr>
      </w:pPr>
    </w:p>
    <w:p w14:paraId="6B5D0681" w14:textId="77777777" w:rsidR="00696DD6" w:rsidRDefault="00696DD6" w:rsidP="00BA53B7">
      <w:pPr>
        <w:spacing w:line="420" w:lineRule="exact"/>
        <w:rPr>
          <w:rFonts w:ascii="楷体_GB2312" w:eastAsia="楷体_GB2312"/>
          <w:b/>
          <w:szCs w:val="21"/>
        </w:rPr>
      </w:pPr>
    </w:p>
    <w:p w14:paraId="102CBE8E" w14:textId="77777777" w:rsidR="008D4A99" w:rsidRDefault="008D4A99" w:rsidP="00BA53B7">
      <w:pPr>
        <w:spacing w:line="420" w:lineRule="exact"/>
        <w:rPr>
          <w:rFonts w:ascii="楷体_GB2312" w:eastAsia="楷体_GB2312"/>
          <w:b/>
          <w:szCs w:val="21"/>
        </w:rPr>
      </w:pPr>
    </w:p>
    <w:p w14:paraId="32BC49D1" w14:textId="77777777" w:rsidR="00A5148E" w:rsidRDefault="00A5148E" w:rsidP="00BA53B7">
      <w:pPr>
        <w:spacing w:line="420" w:lineRule="exact"/>
        <w:rPr>
          <w:rFonts w:ascii="楷体_GB2312" w:eastAsia="楷体_GB2312"/>
          <w:b/>
          <w:szCs w:val="21"/>
        </w:rPr>
      </w:pPr>
    </w:p>
    <w:p w14:paraId="1F9709AE" w14:textId="46017295" w:rsidR="00BA53B7" w:rsidRPr="00DB0E9B" w:rsidRDefault="00752F35" w:rsidP="00BA53B7">
      <w:pPr>
        <w:spacing w:line="420" w:lineRule="exact"/>
        <w:rPr>
          <w:rFonts w:ascii="楷体_GB2312" w:eastAsia="楷体_GB2312"/>
          <w:b/>
          <w:sz w:val="18"/>
          <w:szCs w:val="18"/>
        </w:rPr>
      </w:pPr>
      <w:bookmarkStart w:id="2" w:name="_Hlk184194740"/>
      <w:r>
        <w:rPr>
          <w:rFonts w:ascii="楷体_GB2312" w:eastAsia="楷体_GB2312" w:hint="eastAsia"/>
          <w:b/>
          <w:sz w:val="18"/>
          <w:szCs w:val="18"/>
        </w:rPr>
        <w:t>江苏农华智慧农业科技股份有限公司</w:t>
      </w:r>
      <w:bookmarkEnd w:id="2"/>
      <w:r w:rsidR="00BA53B7" w:rsidRPr="00DB0E9B">
        <w:rPr>
          <w:rFonts w:ascii="楷体_GB2312" w:eastAsia="楷体_GB2312" w:hint="eastAsia"/>
          <w:b/>
          <w:sz w:val="18"/>
          <w:szCs w:val="18"/>
        </w:rPr>
        <w:t>：</w:t>
      </w:r>
    </w:p>
    <w:p w14:paraId="005B259E" w14:textId="0D4E1882" w:rsidR="00BA53B7" w:rsidRPr="00D42330" w:rsidRDefault="00BA53B7" w:rsidP="00DB0E9B">
      <w:pPr>
        <w:spacing w:line="420" w:lineRule="exact"/>
        <w:ind w:firstLineChars="300" w:firstLine="540"/>
        <w:rPr>
          <w:rFonts w:ascii="楷体_GB2312" w:eastAsia="楷体_GB2312"/>
          <w:b/>
          <w:sz w:val="15"/>
          <w:szCs w:val="15"/>
        </w:rPr>
      </w:pPr>
      <w:r w:rsidRPr="00DB0E9B">
        <w:rPr>
          <w:rFonts w:ascii="楷体_GB2312" w:eastAsia="楷体_GB2312" w:hint="eastAsia"/>
          <w:sz w:val="18"/>
          <w:szCs w:val="18"/>
        </w:rPr>
        <w:t>我公司现就供贵公司的</w:t>
      </w:r>
      <w:r w:rsidR="00696DD6">
        <w:rPr>
          <w:rFonts w:ascii="楷体_GB2312" w:eastAsia="楷体_GB2312" w:hint="eastAsia"/>
          <w:sz w:val="18"/>
          <w:szCs w:val="18"/>
        </w:rPr>
        <w:t>宝珠</w:t>
      </w:r>
      <w:proofErr w:type="gramStart"/>
      <w:r w:rsidR="00696DD6">
        <w:rPr>
          <w:rFonts w:ascii="楷体_GB2312" w:eastAsia="楷体_GB2312" w:hint="eastAsia"/>
          <w:sz w:val="18"/>
          <w:szCs w:val="18"/>
        </w:rPr>
        <w:t>砂</w:t>
      </w:r>
      <w:proofErr w:type="gramEnd"/>
      <w:r w:rsidRPr="00DB0E9B">
        <w:rPr>
          <w:rFonts w:ascii="楷体_GB2312" w:eastAsia="楷体_GB2312" w:hint="eastAsia"/>
          <w:sz w:val="18"/>
          <w:szCs w:val="18"/>
        </w:rPr>
        <w:t>报价如下</w:t>
      </w:r>
      <w:r w:rsidR="00D255E5">
        <w:rPr>
          <w:rFonts w:ascii="楷体_GB2312" w:eastAsia="楷体_GB2312" w:hint="eastAsia"/>
          <w:sz w:val="15"/>
          <w:szCs w:val="15"/>
        </w:rPr>
        <w:t>：</w:t>
      </w:r>
    </w:p>
    <w:p w14:paraId="43BEC3DD" w14:textId="32E5BF74" w:rsidR="001C4433" w:rsidRPr="00CB0255" w:rsidRDefault="00696DD6" w:rsidP="00F11EA7">
      <w:pPr>
        <w:spacing w:line="420" w:lineRule="exact"/>
        <w:jc w:val="center"/>
        <w:rPr>
          <w:rFonts w:ascii="楷体_GB2312" w:eastAsia="楷体_GB2312"/>
          <w:b/>
          <w:sz w:val="24"/>
          <w:szCs w:val="24"/>
        </w:rPr>
      </w:pPr>
      <w:r>
        <w:rPr>
          <w:rFonts w:ascii="楷体_GB2312" w:eastAsia="楷体_GB2312" w:hint="eastAsia"/>
          <w:b/>
          <w:sz w:val="24"/>
          <w:szCs w:val="24"/>
        </w:rPr>
        <w:t>宝珠</w:t>
      </w:r>
      <w:proofErr w:type="gramStart"/>
      <w:r>
        <w:rPr>
          <w:rFonts w:ascii="楷体_GB2312" w:eastAsia="楷体_GB2312" w:hint="eastAsia"/>
          <w:b/>
          <w:sz w:val="24"/>
          <w:szCs w:val="24"/>
        </w:rPr>
        <w:t>砂</w:t>
      </w:r>
      <w:proofErr w:type="gramEnd"/>
      <w:r w:rsidR="00BD6288" w:rsidRPr="00CB0255">
        <w:rPr>
          <w:rFonts w:ascii="楷体_GB2312" w:eastAsia="楷体_GB2312" w:hint="eastAsia"/>
          <w:b/>
          <w:sz w:val="24"/>
          <w:szCs w:val="24"/>
        </w:rPr>
        <w:t>计划</w:t>
      </w:r>
      <w:r w:rsidR="006474B8" w:rsidRPr="00CB0255">
        <w:rPr>
          <w:rFonts w:ascii="楷体_GB2312" w:eastAsia="楷体_GB2312" w:hint="eastAsia"/>
          <w:b/>
          <w:sz w:val="24"/>
          <w:szCs w:val="24"/>
        </w:rPr>
        <w:t>报价单</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417"/>
        <w:gridCol w:w="1843"/>
        <w:gridCol w:w="992"/>
        <w:gridCol w:w="1134"/>
        <w:gridCol w:w="1276"/>
        <w:gridCol w:w="1418"/>
        <w:gridCol w:w="994"/>
      </w:tblGrid>
      <w:tr w:rsidR="001F1D8B" w:rsidRPr="00AB7D02" w14:paraId="75BE0341" w14:textId="77777777" w:rsidTr="00B433C7">
        <w:trPr>
          <w:cantSplit/>
          <w:trHeight w:val="561"/>
          <w:jc w:val="center"/>
        </w:trPr>
        <w:tc>
          <w:tcPr>
            <w:tcW w:w="1138" w:type="dxa"/>
            <w:vAlign w:val="center"/>
          </w:tcPr>
          <w:p w14:paraId="086CC83C"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名称</w:t>
            </w:r>
          </w:p>
        </w:tc>
        <w:tc>
          <w:tcPr>
            <w:tcW w:w="1417" w:type="dxa"/>
            <w:vAlign w:val="center"/>
          </w:tcPr>
          <w:p w14:paraId="504A6A95"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牌号</w:t>
            </w:r>
          </w:p>
        </w:tc>
        <w:tc>
          <w:tcPr>
            <w:tcW w:w="1843" w:type="dxa"/>
            <w:vAlign w:val="center"/>
          </w:tcPr>
          <w:p w14:paraId="51E7A63A" w14:textId="77777777" w:rsidR="009B4932" w:rsidRPr="00AB7D02" w:rsidRDefault="00EE48BA" w:rsidP="00322586">
            <w:pPr>
              <w:pStyle w:val="a5"/>
              <w:spacing w:line="420" w:lineRule="exact"/>
              <w:jc w:val="center"/>
              <w:rPr>
                <w:rFonts w:ascii="楷体_GB2312" w:eastAsia="楷体_GB2312"/>
                <w:b/>
                <w:sz w:val="18"/>
                <w:szCs w:val="18"/>
              </w:rPr>
            </w:pPr>
            <w:r>
              <w:rPr>
                <w:rFonts w:ascii="楷体_GB2312" w:eastAsia="楷体_GB2312" w:hint="eastAsia"/>
                <w:b/>
                <w:sz w:val="18"/>
                <w:szCs w:val="18"/>
              </w:rPr>
              <w:t>主要</w:t>
            </w:r>
            <w:r w:rsidR="009B4932" w:rsidRPr="00AB7D02">
              <w:rPr>
                <w:rFonts w:ascii="楷体_GB2312" w:eastAsia="楷体_GB2312" w:hint="eastAsia"/>
                <w:b/>
                <w:sz w:val="18"/>
                <w:szCs w:val="18"/>
              </w:rPr>
              <w:t>含量</w:t>
            </w:r>
          </w:p>
        </w:tc>
        <w:tc>
          <w:tcPr>
            <w:tcW w:w="992" w:type="dxa"/>
            <w:vAlign w:val="center"/>
          </w:tcPr>
          <w:p w14:paraId="3EE0DF94" w14:textId="77777777" w:rsidR="009B4932" w:rsidRPr="00AB7D02" w:rsidRDefault="009B4932" w:rsidP="00CB0255">
            <w:pPr>
              <w:pStyle w:val="a5"/>
              <w:spacing w:line="420" w:lineRule="exact"/>
              <w:jc w:val="center"/>
              <w:rPr>
                <w:b/>
                <w:sz w:val="18"/>
                <w:szCs w:val="18"/>
              </w:rPr>
            </w:pPr>
            <w:r w:rsidRPr="00AB7D02">
              <w:rPr>
                <w:rFonts w:ascii="楷体_GB2312" w:eastAsia="楷体_GB2312" w:hint="eastAsia"/>
                <w:b/>
                <w:sz w:val="18"/>
                <w:szCs w:val="18"/>
              </w:rPr>
              <w:t>粒度</w:t>
            </w:r>
            <w:r w:rsidRPr="00AB7D02">
              <w:rPr>
                <w:rFonts w:ascii="宋体" w:hAnsi="宋体" w:hint="eastAsia"/>
                <w:b/>
                <w:sz w:val="18"/>
                <w:szCs w:val="18"/>
              </w:rPr>
              <w:t>（</w:t>
            </w:r>
            <w:r w:rsidRPr="00AB7D02">
              <w:rPr>
                <w:rFonts w:ascii="宋体" w:eastAsia="宋体" w:hAnsi="宋体" w:cs="宋体" w:hint="eastAsia"/>
                <w:b/>
                <w:sz w:val="18"/>
                <w:szCs w:val="18"/>
              </w:rPr>
              <w:t>㎜</w:t>
            </w:r>
            <w:r w:rsidRPr="00AB7D02">
              <w:rPr>
                <w:rFonts w:hAnsi="仿宋_GB2312" w:cs="仿宋_GB2312" w:hint="eastAsia"/>
                <w:b/>
                <w:sz w:val="18"/>
                <w:szCs w:val="18"/>
              </w:rPr>
              <w:t>）</w:t>
            </w:r>
          </w:p>
        </w:tc>
        <w:tc>
          <w:tcPr>
            <w:tcW w:w="1134" w:type="dxa"/>
            <w:vAlign w:val="center"/>
          </w:tcPr>
          <w:p w14:paraId="53EE08CE"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数量（吨）</w:t>
            </w:r>
          </w:p>
        </w:tc>
        <w:tc>
          <w:tcPr>
            <w:tcW w:w="1276" w:type="dxa"/>
            <w:vAlign w:val="center"/>
          </w:tcPr>
          <w:p w14:paraId="6DD4B115" w14:textId="77777777" w:rsidR="009B4932" w:rsidRPr="00AB7D02" w:rsidRDefault="009B4932" w:rsidP="00CB0255">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单价（吨/元）</w:t>
            </w:r>
          </w:p>
        </w:tc>
        <w:tc>
          <w:tcPr>
            <w:tcW w:w="1418" w:type="dxa"/>
            <w:vAlign w:val="center"/>
          </w:tcPr>
          <w:p w14:paraId="139A6233" w14:textId="77777777" w:rsidR="009B4932" w:rsidRPr="00AB7D02" w:rsidRDefault="00247838" w:rsidP="00CB0255">
            <w:pPr>
              <w:pStyle w:val="a5"/>
              <w:spacing w:line="420" w:lineRule="exact"/>
              <w:jc w:val="center"/>
              <w:rPr>
                <w:rFonts w:ascii="楷体_GB2312" w:eastAsia="楷体_GB2312"/>
                <w:b/>
                <w:sz w:val="18"/>
                <w:szCs w:val="18"/>
              </w:rPr>
            </w:pPr>
            <w:r>
              <w:rPr>
                <w:rFonts w:ascii="楷体_GB2312" w:eastAsia="楷体_GB2312" w:hint="eastAsia"/>
                <w:b/>
                <w:sz w:val="18"/>
                <w:szCs w:val="18"/>
              </w:rPr>
              <w:t>小计（</w:t>
            </w:r>
            <w:r w:rsidR="009B4932" w:rsidRPr="00AB7D02">
              <w:rPr>
                <w:rFonts w:ascii="楷体_GB2312" w:eastAsia="楷体_GB2312" w:hint="eastAsia"/>
                <w:b/>
                <w:sz w:val="18"/>
                <w:szCs w:val="18"/>
              </w:rPr>
              <w:t>元）</w:t>
            </w:r>
          </w:p>
        </w:tc>
        <w:tc>
          <w:tcPr>
            <w:tcW w:w="994" w:type="dxa"/>
            <w:vAlign w:val="center"/>
          </w:tcPr>
          <w:p w14:paraId="24B603D7"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备注</w:t>
            </w:r>
          </w:p>
        </w:tc>
      </w:tr>
      <w:tr w:rsidR="001F1D8B" w:rsidRPr="00AB7D02" w14:paraId="6535A395" w14:textId="77777777" w:rsidTr="00B433C7">
        <w:trPr>
          <w:trHeight w:val="714"/>
          <w:jc w:val="center"/>
        </w:trPr>
        <w:tc>
          <w:tcPr>
            <w:tcW w:w="1138" w:type="dxa"/>
            <w:vAlign w:val="center"/>
          </w:tcPr>
          <w:p w14:paraId="158FBEA4" w14:textId="2C9F0679" w:rsidR="009B4932" w:rsidRPr="00A46B93" w:rsidRDefault="00696DD6" w:rsidP="00322586">
            <w:pPr>
              <w:pStyle w:val="a5"/>
              <w:spacing w:line="420" w:lineRule="exact"/>
              <w:jc w:val="center"/>
              <w:rPr>
                <w:rFonts w:ascii="楷体_GB2312" w:eastAsia="楷体_GB2312" w:hAnsi="宋体" w:cs="宋体" w:hint="eastAsia"/>
                <w:b/>
                <w:kern w:val="0"/>
                <w:sz w:val="18"/>
                <w:szCs w:val="18"/>
              </w:rPr>
            </w:pPr>
            <w:r>
              <w:rPr>
                <w:rFonts w:ascii="楷体_GB2312" w:eastAsia="楷体_GB2312" w:hAnsi="宋体" w:cs="宋体" w:hint="eastAsia"/>
                <w:b/>
                <w:kern w:val="0"/>
                <w:sz w:val="18"/>
                <w:szCs w:val="18"/>
              </w:rPr>
              <w:t>宝珠砂</w:t>
            </w:r>
          </w:p>
        </w:tc>
        <w:tc>
          <w:tcPr>
            <w:tcW w:w="1417" w:type="dxa"/>
            <w:vAlign w:val="center"/>
          </w:tcPr>
          <w:p w14:paraId="46914DF4" w14:textId="0609B471" w:rsidR="009B4932" w:rsidRPr="00A5148E" w:rsidRDefault="00696DD6" w:rsidP="00322586">
            <w:pPr>
              <w:pStyle w:val="a5"/>
              <w:spacing w:line="420" w:lineRule="exact"/>
              <w:jc w:val="center"/>
              <w:rPr>
                <w:rFonts w:ascii="楷体_GB2312" w:eastAsia="楷体_GB2312"/>
                <w:b/>
                <w:bCs/>
                <w:sz w:val="15"/>
                <w:szCs w:val="15"/>
                <w:lang w:val="en-GB"/>
              </w:rPr>
            </w:pPr>
            <w:r w:rsidRPr="00A5148E">
              <w:rPr>
                <w:rFonts w:ascii="楷体_GB2312" w:eastAsia="楷体_GB2312" w:hint="eastAsia"/>
                <w:b/>
                <w:bCs/>
                <w:sz w:val="18"/>
                <w:szCs w:val="18"/>
              </w:rPr>
              <w:t>20-30目</w:t>
            </w:r>
          </w:p>
        </w:tc>
        <w:tc>
          <w:tcPr>
            <w:tcW w:w="1843" w:type="dxa"/>
            <w:vAlign w:val="center"/>
          </w:tcPr>
          <w:p w14:paraId="728C598D" w14:textId="3F5354DD" w:rsidR="00E54AFE" w:rsidRPr="001839EA" w:rsidRDefault="00696DD6" w:rsidP="00AA0436">
            <w:pPr>
              <w:jc w:val="center"/>
              <w:rPr>
                <w:lang w:val="en-GB"/>
              </w:rPr>
            </w:pPr>
            <w:r>
              <w:rPr>
                <w:rFonts w:ascii="仿宋_GB2312" w:eastAsia="仿宋_GB2312" w:hint="eastAsia"/>
                <w:b/>
                <w:sz w:val="18"/>
                <w:szCs w:val="18"/>
              </w:rPr>
              <w:t>详见标书中的指标</w:t>
            </w:r>
          </w:p>
        </w:tc>
        <w:tc>
          <w:tcPr>
            <w:tcW w:w="992" w:type="dxa"/>
            <w:vAlign w:val="center"/>
          </w:tcPr>
          <w:p w14:paraId="0D546F4F" w14:textId="77777777" w:rsidR="009B4932" w:rsidRPr="001839EA" w:rsidRDefault="009B4932" w:rsidP="00322586">
            <w:pPr>
              <w:pStyle w:val="a5"/>
              <w:spacing w:line="420" w:lineRule="exact"/>
              <w:jc w:val="center"/>
              <w:rPr>
                <w:rFonts w:ascii="楷体_GB2312" w:eastAsia="楷体_GB2312"/>
                <w:sz w:val="15"/>
                <w:szCs w:val="15"/>
                <w:lang w:val="en-GB"/>
              </w:rPr>
            </w:pPr>
            <w:r w:rsidRPr="001839EA">
              <w:rPr>
                <w:rFonts w:ascii="楷体_GB2312" w:eastAsia="楷体_GB2312" w:hAnsi="Dotum" w:hint="eastAsia"/>
                <w:sz w:val="15"/>
                <w:szCs w:val="15"/>
              </w:rPr>
              <w:t>未经人工破碎的自然块</w:t>
            </w:r>
          </w:p>
        </w:tc>
        <w:tc>
          <w:tcPr>
            <w:tcW w:w="1134" w:type="dxa"/>
            <w:vAlign w:val="center"/>
          </w:tcPr>
          <w:p w14:paraId="7B3EF18D" w14:textId="1C28F7AE" w:rsidR="009B4932" w:rsidRPr="00104C2C" w:rsidRDefault="00696DD6" w:rsidP="004156FB">
            <w:pPr>
              <w:pStyle w:val="a5"/>
              <w:spacing w:line="420" w:lineRule="exact"/>
              <w:jc w:val="center"/>
              <w:rPr>
                <w:rFonts w:ascii="楷体_GB2312" w:eastAsia="楷体_GB2312"/>
                <w:b/>
                <w:color w:val="FF0000"/>
                <w:sz w:val="18"/>
                <w:szCs w:val="18"/>
                <w:lang w:val="en-GB"/>
              </w:rPr>
            </w:pPr>
            <w:r>
              <w:rPr>
                <w:rFonts w:ascii="楷体_GB2312" w:eastAsia="楷体_GB2312" w:hint="eastAsia"/>
                <w:b/>
                <w:color w:val="FF0000"/>
                <w:sz w:val="18"/>
                <w:szCs w:val="18"/>
                <w:lang w:val="en-GB"/>
              </w:rPr>
              <w:t>50</w:t>
            </w:r>
          </w:p>
        </w:tc>
        <w:tc>
          <w:tcPr>
            <w:tcW w:w="1276" w:type="dxa"/>
            <w:vAlign w:val="center"/>
          </w:tcPr>
          <w:p w14:paraId="38C5B5D8" w14:textId="77777777" w:rsidR="009B4932" w:rsidRPr="00A46B93" w:rsidRDefault="009B4932" w:rsidP="00322586">
            <w:pPr>
              <w:pStyle w:val="a5"/>
              <w:spacing w:line="420" w:lineRule="exact"/>
              <w:jc w:val="center"/>
              <w:rPr>
                <w:rFonts w:ascii="楷体_GB2312" w:eastAsia="楷体_GB2312" w:hAnsi="宋体" w:cs="宋体" w:hint="eastAsia"/>
                <w:b/>
                <w:kern w:val="0"/>
                <w:sz w:val="18"/>
                <w:szCs w:val="18"/>
              </w:rPr>
            </w:pPr>
          </w:p>
        </w:tc>
        <w:tc>
          <w:tcPr>
            <w:tcW w:w="1418" w:type="dxa"/>
            <w:vAlign w:val="center"/>
          </w:tcPr>
          <w:p w14:paraId="13DDF09E" w14:textId="77777777" w:rsidR="009B4932" w:rsidRPr="00AB7D02" w:rsidRDefault="009B4932" w:rsidP="00322586">
            <w:pPr>
              <w:pStyle w:val="a5"/>
              <w:spacing w:line="420" w:lineRule="exact"/>
              <w:jc w:val="center"/>
              <w:rPr>
                <w:rFonts w:ascii="楷体_GB2312" w:eastAsia="楷体_GB2312" w:hAnsi="宋体" w:cs="宋体" w:hint="eastAsia"/>
                <w:b/>
                <w:kern w:val="0"/>
                <w:sz w:val="18"/>
                <w:szCs w:val="18"/>
              </w:rPr>
            </w:pPr>
          </w:p>
        </w:tc>
        <w:tc>
          <w:tcPr>
            <w:tcW w:w="994" w:type="dxa"/>
            <w:vAlign w:val="center"/>
          </w:tcPr>
          <w:p w14:paraId="4464AC5F" w14:textId="4F3DFA10" w:rsidR="009B4932" w:rsidRPr="00AB7D02" w:rsidRDefault="009B4932" w:rsidP="00322586">
            <w:pPr>
              <w:pStyle w:val="a5"/>
              <w:spacing w:line="420" w:lineRule="exact"/>
              <w:jc w:val="center"/>
              <w:rPr>
                <w:rFonts w:ascii="楷体_GB2312" w:eastAsia="楷体_GB2312" w:hAnsi="宋体" w:cs="宋体" w:hint="eastAsia"/>
                <w:b/>
                <w:kern w:val="0"/>
                <w:sz w:val="18"/>
                <w:szCs w:val="18"/>
              </w:rPr>
            </w:pPr>
          </w:p>
        </w:tc>
      </w:tr>
    </w:tbl>
    <w:p w14:paraId="209A27DF" w14:textId="067B2410" w:rsidR="006474B8" w:rsidRPr="00D42330" w:rsidRDefault="00857A24" w:rsidP="003D5AEB">
      <w:pPr>
        <w:spacing w:line="240" w:lineRule="atLeast"/>
        <w:rPr>
          <w:rFonts w:ascii="楷体_GB2312" w:eastAsia="楷体_GB2312" w:hAnsi="宋体" w:cs="宋体" w:hint="eastAsia"/>
          <w:kern w:val="0"/>
          <w:sz w:val="15"/>
          <w:szCs w:val="15"/>
        </w:rPr>
      </w:pPr>
      <w:r w:rsidRPr="006335EE">
        <w:rPr>
          <w:rFonts w:ascii="楷体_GB2312" w:eastAsia="楷体_GB2312" w:hint="eastAsia"/>
          <w:sz w:val="15"/>
          <w:szCs w:val="15"/>
          <w:highlight w:val="yellow"/>
        </w:rPr>
        <w:t>付款方式:</w:t>
      </w:r>
      <w:r w:rsidR="003D5AEB" w:rsidRPr="006335EE">
        <w:rPr>
          <w:rFonts w:ascii="楷体_GB2312" w:eastAsia="楷体_GB2312" w:hint="eastAsia"/>
          <w:sz w:val="15"/>
          <w:szCs w:val="15"/>
          <w:highlight w:val="yellow"/>
        </w:rPr>
        <w:t xml:space="preserve"> </w:t>
      </w:r>
      <w:r w:rsidR="00E40BAA" w:rsidRPr="006335EE">
        <w:rPr>
          <w:rFonts w:ascii="楷体_GB2312" w:eastAsia="楷体_GB2312" w:hAnsi="宋体" w:hint="eastAsia"/>
          <w:sz w:val="15"/>
          <w:szCs w:val="15"/>
          <w:highlight w:val="yellow"/>
        </w:rPr>
        <w:t>货到验收合格入库，</w:t>
      </w:r>
      <w:r w:rsidR="00E40BAA" w:rsidRPr="006335EE">
        <w:rPr>
          <w:rFonts w:ascii="楷体_GB2312" w:eastAsia="楷体_GB2312" w:hAnsi="宋体" w:cs="宋体" w:hint="eastAsia"/>
          <w:kern w:val="0"/>
          <w:sz w:val="15"/>
          <w:szCs w:val="15"/>
          <w:highlight w:val="yellow"/>
        </w:rPr>
        <w:t>发票到财务入账后首付</w:t>
      </w:r>
      <w:r w:rsidR="00E40BAA" w:rsidRPr="006335EE">
        <w:rPr>
          <w:rFonts w:ascii="楷体_GB2312" w:eastAsia="楷体_GB2312" w:hAnsi="Arial Narrow" w:cs="宋体" w:hint="eastAsia"/>
          <w:kern w:val="0"/>
          <w:sz w:val="15"/>
          <w:szCs w:val="15"/>
          <w:highlight w:val="yellow"/>
        </w:rPr>
        <w:t>70%</w:t>
      </w:r>
      <w:r w:rsidR="00E40BAA" w:rsidRPr="006335EE">
        <w:rPr>
          <w:rFonts w:ascii="楷体_GB2312" w:eastAsia="楷体_GB2312" w:hAnsi="宋体" w:cs="宋体" w:hint="eastAsia"/>
          <w:kern w:val="0"/>
          <w:sz w:val="15"/>
          <w:szCs w:val="15"/>
          <w:highlight w:val="yellow"/>
        </w:rPr>
        <w:t>货款（银行承兑汇票），余款</w:t>
      </w:r>
      <w:r w:rsidR="00E40BAA" w:rsidRPr="006335EE">
        <w:rPr>
          <w:rFonts w:ascii="楷体_GB2312" w:eastAsia="楷体_GB2312" w:hAnsi="Arial Narrow" w:cs="宋体" w:hint="eastAsia"/>
          <w:kern w:val="0"/>
          <w:sz w:val="15"/>
          <w:szCs w:val="15"/>
          <w:highlight w:val="yellow"/>
        </w:rPr>
        <w:t>30%</w:t>
      </w:r>
      <w:r w:rsidR="00E40BAA" w:rsidRPr="006335EE">
        <w:rPr>
          <w:rFonts w:ascii="楷体_GB2312" w:eastAsia="楷体_GB2312" w:hAnsi="宋体" w:cs="宋体" w:hint="eastAsia"/>
          <w:kern w:val="0"/>
          <w:sz w:val="15"/>
          <w:szCs w:val="15"/>
          <w:highlight w:val="yellow"/>
        </w:rPr>
        <w:t>在没有任何质量问题的条件下</w:t>
      </w:r>
      <w:r w:rsidR="00E40BAA" w:rsidRPr="006335EE">
        <w:rPr>
          <w:rFonts w:ascii="楷体_GB2312" w:eastAsia="楷体_GB2312" w:hAnsi="Arial Narrow" w:cs="宋体" w:hint="eastAsia"/>
          <w:kern w:val="0"/>
          <w:sz w:val="15"/>
          <w:szCs w:val="15"/>
          <w:highlight w:val="yellow"/>
        </w:rPr>
        <w:t>60</w:t>
      </w:r>
      <w:r w:rsidR="00E40BAA" w:rsidRPr="006335EE">
        <w:rPr>
          <w:rFonts w:ascii="楷体_GB2312" w:eastAsia="楷体_GB2312" w:hAnsi="宋体" w:cs="宋体" w:hint="eastAsia"/>
          <w:kern w:val="0"/>
          <w:sz w:val="15"/>
          <w:szCs w:val="15"/>
          <w:highlight w:val="yellow"/>
        </w:rPr>
        <w:t>天后结清</w:t>
      </w:r>
      <w:r w:rsidR="00E40BAA" w:rsidRPr="006335EE">
        <w:rPr>
          <w:rFonts w:ascii="楷体_GB2312" w:eastAsia="楷体_GB2312" w:hint="eastAsia"/>
          <w:sz w:val="15"/>
          <w:szCs w:val="15"/>
          <w:highlight w:val="yellow"/>
        </w:rPr>
        <w:t>。</w:t>
      </w:r>
      <w:r w:rsidR="00BA53B7" w:rsidRPr="006335EE">
        <w:rPr>
          <w:rFonts w:ascii="楷体_GB2312" w:eastAsia="楷体_GB2312" w:hAnsi="宋体" w:cs="宋体" w:hint="eastAsia"/>
          <w:kern w:val="0"/>
          <w:sz w:val="15"/>
          <w:szCs w:val="15"/>
          <w:highlight w:val="yellow"/>
        </w:rPr>
        <w:t>此</w:t>
      </w:r>
      <w:r w:rsidR="00763282" w:rsidRPr="006335EE">
        <w:rPr>
          <w:rFonts w:ascii="楷体_GB2312" w:eastAsia="楷体_GB2312" w:hAnsi="宋体" w:cs="宋体" w:hint="eastAsia"/>
          <w:kern w:val="0"/>
          <w:sz w:val="15"/>
          <w:szCs w:val="15"/>
          <w:highlight w:val="yellow"/>
        </w:rPr>
        <w:t>报价为含税</w:t>
      </w:r>
      <w:r w:rsidR="006240B2" w:rsidRPr="006335EE">
        <w:rPr>
          <w:rFonts w:ascii="楷体_GB2312" w:eastAsia="楷体_GB2312" w:hAnsi="宋体" w:cs="宋体" w:hint="eastAsia"/>
          <w:kern w:val="0"/>
          <w:sz w:val="15"/>
          <w:szCs w:val="15"/>
          <w:highlight w:val="yellow"/>
        </w:rPr>
        <w:t>、</w:t>
      </w:r>
      <w:r w:rsidR="00763282" w:rsidRPr="006335EE">
        <w:rPr>
          <w:rFonts w:ascii="楷体_GB2312" w:eastAsia="楷体_GB2312" w:hAnsi="宋体" w:cs="宋体" w:hint="eastAsia"/>
          <w:kern w:val="0"/>
          <w:sz w:val="15"/>
          <w:szCs w:val="15"/>
          <w:highlight w:val="yellow"/>
        </w:rPr>
        <w:t>含运费</w:t>
      </w:r>
      <w:r w:rsidR="00270D08" w:rsidRPr="006335EE">
        <w:rPr>
          <w:rFonts w:ascii="楷体_GB2312" w:eastAsia="楷体_GB2312" w:hAnsi="宋体" w:cs="宋体" w:hint="eastAsia"/>
          <w:kern w:val="0"/>
          <w:sz w:val="15"/>
          <w:szCs w:val="15"/>
          <w:highlight w:val="yellow"/>
        </w:rPr>
        <w:t>等一切费用</w:t>
      </w:r>
      <w:r w:rsidR="00763282" w:rsidRPr="006335EE">
        <w:rPr>
          <w:rFonts w:ascii="楷体_GB2312" w:eastAsia="楷体_GB2312" w:hAnsi="宋体" w:cs="宋体" w:hint="eastAsia"/>
          <w:kern w:val="0"/>
          <w:sz w:val="15"/>
          <w:szCs w:val="15"/>
          <w:highlight w:val="yellow"/>
        </w:rPr>
        <w:t>一票结算、银行承兑汇票价格</w:t>
      </w:r>
      <w:r w:rsidR="007914E3" w:rsidRPr="006335EE">
        <w:rPr>
          <w:rFonts w:ascii="楷体_GB2312" w:eastAsia="楷体_GB2312" w:hAnsi="宋体" w:cs="宋体" w:hint="eastAsia"/>
          <w:kern w:val="0"/>
          <w:sz w:val="15"/>
          <w:szCs w:val="15"/>
          <w:highlight w:val="yellow"/>
        </w:rPr>
        <w:t>。</w:t>
      </w:r>
    </w:p>
    <w:p w14:paraId="54F85314" w14:textId="77777777" w:rsidR="006474B8" w:rsidRPr="005E529D" w:rsidRDefault="006474B8" w:rsidP="006474B8">
      <w:pPr>
        <w:jc w:val="center"/>
        <w:rPr>
          <w:rFonts w:ascii="楷体_GB2312" w:eastAsia="楷体_GB2312"/>
          <w:b/>
          <w:sz w:val="18"/>
          <w:szCs w:val="18"/>
        </w:rPr>
      </w:pPr>
      <w:r w:rsidRPr="005E529D">
        <w:rPr>
          <w:rFonts w:ascii="楷体_GB2312" w:eastAsia="楷体_GB2312" w:hint="eastAsia"/>
          <w:b/>
          <w:sz w:val="18"/>
          <w:szCs w:val="18"/>
        </w:rPr>
        <w:t xml:space="preserve">承诺书 </w:t>
      </w:r>
    </w:p>
    <w:p w14:paraId="55980187" w14:textId="18BDFA21" w:rsidR="006474B8" w:rsidRPr="00D42330" w:rsidRDefault="00752F35" w:rsidP="006474B8">
      <w:pPr>
        <w:rPr>
          <w:rFonts w:ascii="楷体_GB2312" w:eastAsia="楷体_GB2312"/>
          <w:sz w:val="15"/>
          <w:szCs w:val="15"/>
        </w:rPr>
      </w:pPr>
      <w:r w:rsidRPr="00752F35">
        <w:rPr>
          <w:rFonts w:ascii="楷体_GB2312" w:eastAsia="楷体_GB2312" w:hint="eastAsia"/>
          <w:sz w:val="15"/>
          <w:szCs w:val="15"/>
        </w:rPr>
        <w:t>江苏农华智慧农业科技股份有限公司</w:t>
      </w:r>
      <w:r w:rsidR="006474B8" w:rsidRPr="00D42330">
        <w:rPr>
          <w:rFonts w:ascii="楷体_GB2312" w:eastAsia="楷体_GB2312" w:hint="eastAsia"/>
          <w:sz w:val="15"/>
          <w:szCs w:val="15"/>
        </w:rPr>
        <w:t>：</w:t>
      </w:r>
    </w:p>
    <w:p w14:paraId="437F7B06" w14:textId="68D6EB9D" w:rsidR="006474B8" w:rsidRPr="00D42330" w:rsidRDefault="006474B8" w:rsidP="00D42330">
      <w:pPr>
        <w:ind w:firstLineChars="175" w:firstLine="263"/>
        <w:rPr>
          <w:rFonts w:ascii="楷体_GB2312" w:eastAsia="楷体_GB2312"/>
          <w:sz w:val="15"/>
          <w:szCs w:val="15"/>
        </w:rPr>
      </w:pPr>
      <w:r w:rsidRPr="00D42330">
        <w:rPr>
          <w:rFonts w:ascii="楷体_GB2312" w:eastAsia="楷体_GB2312" w:hint="eastAsia"/>
          <w:sz w:val="15"/>
          <w:szCs w:val="15"/>
        </w:rPr>
        <w:t>我公司现就供贵公司的</w:t>
      </w:r>
      <w:proofErr w:type="gramStart"/>
      <w:r w:rsidR="00DB05DA">
        <w:rPr>
          <w:rFonts w:ascii="楷体_GB2312" w:eastAsia="楷体_GB2312" w:hint="eastAsia"/>
          <w:sz w:val="15"/>
          <w:szCs w:val="15"/>
        </w:rPr>
        <w:t>宝珠砂</w:t>
      </w:r>
      <w:r w:rsidR="00F8588C" w:rsidRPr="00D42330">
        <w:rPr>
          <w:rFonts w:ascii="楷体_GB2312" w:eastAsia="楷体_GB2312" w:hint="eastAsia"/>
          <w:sz w:val="15"/>
          <w:szCs w:val="15"/>
        </w:rPr>
        <w:t>作如下</w:t>
      </w:r>
      <w:proofErr w:type="gramEnd"/>
      <w:r w:rsidR="00F8588C" w:rsidRPr="00D42330">
        <w:rPr>
          <w:rFonts w:ascii="楷体_GB2312" w:eastAsia="楷体_GB2312" w:hint="eastAsia"/>
          <w:sz w:val="15"/>
          <w:szCs w:val="15"/>
        </w:rPr>
        <w:t>承诺:</w:t>
      </w:r>
    </w:p>
    <w:p w14:paraId="0C9F6D00" w14:textId="77777777" w:rsidR="001F6991" w:rsidRPr="00D42330" w:rsidRDefault="00322586" w:rsidP="00D42330">
      <w:pPr>
        <w:ind w:left="504" w:hangingChars="400" w:hanging="504"/>
        <w:rPr>
          <w:rFonts w:ascii="楷体_GB2312" w:eastAsia="楷体_GB2312" w:hAnsi="宋体" w:hint="eastAsia"/>
          <w:spacing w:val="-12"/>
          <w:sz w:val="15"/>
          <w:szCs w:val="15"/>
        </w:rPr>
      </w:pPr>
      <w:r w:rsidRPr="00D42330">
        <w:rPr>
          <w:rFonts w:ascii="楷体_GB2312" w:eastAsia="楷体_GB2312" w:hAnsi="宋体" w:hint="eastAsia"/>
          <w:spacing w:val="-12"/>
          <w:sz w:val="15"/>
          <w:szCs w:val="15"/>
        </w:rPr>
        <w:t>1、质量</w:t>
      </w:r>
      <w:r w:rsidR="00AD7845" w:rsidRPr="00D42330">
        <w:rPr>
          <w:rFonts w:ascii="楷体_GB2312" w:eastAsia="楷体_GB2312" w:hAnsi="宋体" w:hint="eastAsia"/>
          <w:spacing w:val="-12"/>
          <w:sz w:val="15"/>
          <w:szCs w:val="15"/>
        </w:rPr>
        <w:t>符合</w:t>
      </w:r>
      <w:r w:rsidRPr="00D42330">
        <w:rPr>
          <w:rFonts w:ascii="楷体_GB2312" w:eastAsia="楷体_GB2312" w:hAnsi="宋体" w:hint="eastAsia"/>
          <w:spacing w:val="-12"/>
          <w:sz w:val="15"/>
          <w:szCs w:val="15"/>
        </w:rPr>
        <w:t>报价单中所列</w:t>
      </w:r>
      <w:r w:rsidR="00966776">
        <w:rPr>
          <w:rFonts w:ascii="楷体_GB2312" w:eastAsia="楷体_GB2312" w:hAnsi="宋体" w:hint="eastAsia"/>
          <w:spacing w:val="-12"/>
          <w:sz w:val="15"/>
          <w:szCs w:val="15"/>
        </w:rPr>
        <w:t>江动智造科技有限责任公司</w:t>
      </w:r>
      <w:r w:rsidR="00AD7845" w:rsidRPr="00D42330">
        <w:rPr>
          <w:rFonts w:ascii="楷体_GB2312" w:eastAsia="楷体_GB2312" w:hAnsi="宋体" w:hint="eastAsia"/>
          <w:spacing w:val="-12"/>
          <w:sz w:val="15"/>
          <w:szCs w:val="15"/>
        </w:rPr>
        <w:t>企业标准</w:t>
      </w:r>
    </w:p>
    <w:p w14:paraId="5B2547FB" w14:textId="77777777" w:rsidR="008F2281" w:rsidRPr="00D42330" w:rsidRDefault="00763282" w:rsidP="00D42330">
      <w:pPr>
        <w:tabs>
          <w:tab w:val="right" w:pos="9638"/>
        </w:tabs>
        <w:spacing w:line="240" w:lineRule="atLeast"/>
        <w:ind w:left="192" w:hangingChars="152" w:hanging="192"/>
        <w:rPr>
          <w:rFonts w:ascii="楷体_GB2312" w:eastAsia="楷体_GB2312" w:hAnsi="宋体" w:hint="eastAsia"/>
          <w:spacing w:val="-12"/>
          <w:sz w:val="15"/>
          <w:szCs w:val="15"/>
        </w:rPr>
      </w:pPr>
      <w:r w:rsidRPr="00D42330">
        <w:rPr>
          <w:rFonts w:ascii="楷体_GB2312" w:eastAsia="楷体_GB2312" w:hAnsi="宋体" w:hint="eastAsia"/>
          <w:spacing w:val="-12"/>
          <w:sz w:val="15"/>
          <w:szCs w:val="15"/>
        </w:rPr>
        <w:t>2、交货时间：</w:t>
      </w:r>
      <w:r w:rsidR="0083104C" w:rsidRPr="00D42330">
        <w:rPr>
          <w:rFonts w:ascii="楷体_GB2312" w:eastAsia="楷体_GB2312" w:hAnsi="宋体" w:hint="eastAsia"/>
          <w:spacing w:val="-12"/>
          <w:sz w:val="15"/>
          <w:szCs w:val="15"/>
        </w:rPr>
        <w:t xml:space="preserve"> </w:t>
      </w:r>
      <w:r w:rsidR="006D3EF7" w:rsidRPr="00D42330">
        <w:rPr>
          <w:rFonts w:ascii="楷体_GB2312" w:eastAsia="楷体_GB2312" w:hAnsi="宋体" w:hint="eastAsia"/>
          <w:spacing w:val="-12"/>
          <w:sz w:val="15"/>
          <w:szCs w:val="15"/>
        </w:rPr>
        <w:t>等通知发货</w:t>
      </w:r>
      <w:r w:rsidR="009F382E" w:rsidRPr="00D42330">
        <w:rPr>
          <w:rFonts w:ascii="楷体_GB2312" w:eastAsia="楷体_GB2312" w:hAnsi="宋体" w:hint="eastAsia"/>
          <w:spacing w:val="-12"/>
          <w:sz w:val="15"/>
          <w:szCs w:val="15"/>
        </w:rPr>
        <w:t>。</w:t>
      </w:r>
    </w:p>
    <w:p w14:paraId="40473DC1" w14:textId="77777777" w:rsidR="006474B8" w:rsidRDefault="006474B8" w:rsidP="001F1D8B">
      <w:pPr>
        <w:rPr>
          <w:rFonts w:ascii="楷体_GB2312" w:eastAsia="楷体_GB2312" w:hAnsi="宋体" w:hint="eastAsia"/>
          <w:color w:val="000000"/>
          <w:spacing w:val="-12"/>
          <w:sz w:val="15"/>
          <w:szCs w:val="15"/>
        </w:rPr>
      </w:pPr>
      <w:r w:rsidRPr="00D42330">
        <w:rPr>
          <w:rFonts w:ascii="楷体_GB2312" w:eastAsia="楷体_GB2312" w:hAnsi="宋体" w:hint="eastAsia"/>
          <w:spacing w:val="-12"/>
          <w:sz w:val="15"/>
          <w:szCs w:val="15"/>
        </w:rPr>
        <w:t>3、违约责任：（1）因产品质量问题给贵公司造成的一切损失均由我公司负责赔偿。（2）我公司中标后不能按时按量供货，同意将</w:t>
      </w:r>
      <w:r w:rsidR="005528DE" w:rsidRPr="00D42330">
        <w:rPr>
          <w:rFonts w:ascii="楷体_GB2312" w:eastAsia="楷体_GB2312" w:hAnsi="宋体" w:hint="eastAsia"/>
          <w:color w:val="FF0000"/>
          <w:spacing w:val="-12"/>
          <w:sz w:val="15"/>
          <w:szCs w:val="15"/>
        </w:rPr>
        <w:t>3</w:t>
      </w:r>
      <w:r w:rsidRPr="00D42330">
        <w:rPr>
          <w:rFonts w:ascii="楷体_GB2312" w:eastAsia="楷体_GB2312" w:hAnsi="宋体" w:hint="eastAsia"/>
          <w:color w:val="FF0000"/>
          <w:spacing w:val="-12"/>
          <w:sz w:val="15"/>
          <w:szCs w:val="15"/>
        </w:rPr>
        <w:t>0000</w:t>
      </w:r>
      <w:r w:rsidRPr="00D42330">
        <w:rPr>
          <w:rFonts w:ascii="楷体_GB2312" w:eastAsia="楷体_GB2312" w:hAnsi="宋体" w:hint="eastAsia"/>
          <w:spacing w:val="-12"/>
          <w:sz w:val="15"/>
          <w:szCs w:val="15"/>
        </w:rPr>
        <w:t>元投标保证金作为违约金由贵公司扣除。</w:t>
      </w:r>
      <w:r w:rsidR="00816A6C" w:rsidRPr="00816A6C">
        <w:rPr>
          <w:rFonts w:ascii="楷体_GB2312" w:eastAsia="楷体_GB2312" w:hAnsi="宋体" w:hint="eastAsia"/>
          <w:color w:val="000000"/>
          <w:spacing w:val="-12"/>
          <w:sz w:val="15"/>
          <w:szCs w:val="15"/>
        </w:rPr>
        <w:t>（</w:t>
      </w:r>
      <w:r w:rsidR="00816A6C" w:rsidRPr="00816A6C">
        <w:rPr>
          <w:rFonts w:ascii="楷体_GB2312" w:eastAsia="楷体_GB2312" w:hint="eastAsia"/>
          <w:color w:val="000000"/>
          <w:sz w:val="15"/>
          <w:szCs w:val="15"/>
        </w:rPr>
        <w:t>3）如因产品质量不合格退货而又未能及时补充供货影响贵公司生产，</w:t>
      </w:r>
      <w:r w:rsidR="00816A6C" w:rsidRPr="00816A6C">
        <w:rPr>
          <w:rFonts w:ascii="楷体_GB2312" w:eastAsia="楷体_GB2312" w:hAnsi="宋体" w:hint="eastAsia"/>
          <w:color w:val="000000"/>
          <w:spacing w:val="-12"/>
          <w:sz w:val="15"/>
          <w:szCs w:val="15"/>
        </w:rPr>
        <w:t>造成的一切损失均由我公司负责赔偿。</w:t>
      </w:r>
    </w:p>
    <w:p w14:paraId="0818D93A" w14:textId="77777777" w:rsidR="00A83996" w:rsidRPr="00A83996" w:rsidRDefault="00A83996" w:rsidP="00A83996">
      <w:pPr>
        <w:widowControl/>
        <w:ind w:rightChars="-402" w:right="-844"/>
        <w:jc w:val="left"/>
        <w:rPr>
          <w:rFonts w:ascii="楷体_GB2312" w:eastAsia="楷体_GB2312"/>
          <w:sz w:val="15"/>
          <w:szCs w:val="15"/>
          <w:u w:val="single"/>
        </w:rPr>
      </w:pPr>
      <w:r w:rsidRPr="00A83996">
        <w:rPr>
          <w:rFonts w:ascii="楷体_GB2312" w:eastAsia="楷体_GB2312" w:hint="eastAsia"/>
          <w:sz w:val="15"/>
          <w:szCs w:val="15"/>
        </w:rPr>
        <w:t>4、我公司同意接受并执行《智慧农业廉洁协议》</w:t>
      </w:r>
      <w:r>
        <w:rPr>
          <w:rFonts w:ascii="楷体_GB2312" w:eastAsia="楷体_GB2312" w:hint="eastAsia"/>
          <w:sz w:val="15"/>
          <w:szCs w:val="15"/>
        </w:rPr>
        <w:t>。</w:t>
      </w:r>
    </w:p>
    <w:p w14:paraId="3C523DD1" w14:textId="77777777" w:rsidR="00A83996" w:rsidRPr="00A83996" w:rsidRDefault="00A83996" w:rsidP="001F1D8B">
      <w:pPr>
        <w:rPr>
          <w:rFonts w:ascii="楷体_GB2312" w:eastAsia="楷体_GB2312"/>
          <w:sz w:val="15"/>
          <w:szCs w:val="15"/>
        </w:rPr>
      </w:pPr>
    </w:p>
    <w:p w14:paraId="3A1A5A29" w14:textId="77777777" w:rsidR="006474B8" w:rsidRPr="00D42330" w:rsidRDefault="00A21B80" w:rsidP="00D42330">
      <w:pPr>
        <w:ind w:firstLineChars="200" w:firstLine="300"/>
        <w:jc w:val="center"/>
        <w:rPr>
          <w:rFonts w:ascii="楷体_GB2312" w:eastAsia="楷体_GB2312"/>
          <w:sz w:val="15"/>
          <w:szCs w:val="15"/>
        </w:rPr>
      </w:pPr>
      <w:r w:rsidRPr="00D42330">
        <w:rPr>
          <w:rFonts w:ascii="楷体_GB2312" w:eastAsia="楷体_GB2312" w:hint="eastAsia"/>
          <w:sz w:val="15"/>
          <w:szCs w:val="15"/>
        </w:rPr>
        <w:t>保证金</w:t>
      </w:r>
      <w:r w:rsidR="006474B8" w:rsidRPr="00D42330">
        <w:rPr>
          <w:rFonts w:ascii="楷体_GB2312" w:eastAsia="楷体_GB2312" w:hint="eastAsia"/>
          <w:sz w:val="15"/>
          <w:szCs w:val="15"/>
        </w:rPr>
        <w:t>承诺书</w:t>
      </w:r>
    </w:p>
    <w:p w14:paraId="2001AB91" w14:textId="73F80353" w:rsidR="006474B8" w:rsidRPr="00D42330" w:rsidRDefault="00752F35" w:rsidP="006474B8">
      <w:pPr>
        <w:rPr>
          <w:rFonts w:ascii="楷体_GB2312" w:eastAsia="楷体_GB2312"/>
          <w:sz w:val="15"/>
          <w:szCs w:val="15"/>
        </w:rPr>
      </w:pPr>
      <w:r w:rsidRPr="00752F35">
        <w:rPr>
          <w:rFonts w:ascii="楷体_GB2312" w:eastAsia="楷体_GB2312" w:hint="eastAsia"/>
          <w:sz w:val="15"/>
          <w:szCs w:val="15"/>
        </w:rPr>
        <w:t>江苏农华智慧农业科技股份有限公司</w:t>
      </w:r>
      <w:r w:rsidR="006474B8" w:rsidRPr="00D42330">
        <w:rPr>
          <w:rFonts w:ascii="楷体_GB2312" w:eastAsia="楷体_GB2312" w:hint="eastAsia"/>
          <w:sz w:val="15"/>
          <w:szCs w:val="15"/>
        </w:rPr>
        <w:t>：</w:t>
      </w:r>
    </w:p>
    <w:p w14:paraId="7B1F96E4" w14:textId="5BD471AF" w:rsidR="006474B8" w:rsidRPr="00D42330" w:rsidRDefault="006474B8" w:rsidP="00D42330">
      <w:pPr>
        <w:ind w:firstLineChars="200" w:firstLine="300"/>
        <w:rPr>
          <w:rFonts w:ascii="楷体_GB2312" w:eastAsia="楷体_GB2312"/>
          <w:sz w:val="15"/>
          <w:szCs w:val="15"/>
        </w:rPr>
      </w:pPr>
      <w:r w:rsidRPr="00D42330">
        <w:rPr>
          <w:rFonts w:ascii="楷体_GB2312" w:eastAsia="楷体_GB2312" w:hint="eastAsia"/>
          <w:sz w:val="15"/>
          <w:szCs w:val="15"/>
        </w:rPr>
        <w:t>我公司投标保证金</w:t>
      </w:r>
      <w:r w:rsidR="005528DE" w:rsidRPr="00D42330">
        <w:rPr>
          <w:rFonts w:ascii="楷体_GB2312" w:eastAsia="楷体_GB2312" w:hint="eastAsia"/>
          <w:color w:val="FF0000"/>
          <w:sz w:val="15"/>
          <w:szCs w:val="15"/>
        </w:rPr>
        <w:t>3</w:t>
      </w:r>
      <w:r w:rsidRPr="00D42330">
        <w:rPr>
          <w:rFonts w:ascii="楷体_GB2312" w:eastAsia="楷体_GB2312" w:hint="eastAsia"/>
          <w:color w:val="FF0000"/>
          <w:sz w:val="15"/>
          <w:szCs w:val="15"/>
        </w:rPr>
        <w:t>0000</w:t>
      </w:r>
      <w:r w:rsidRPr="00D42330">
        <w:rPr>
          <w:rFonts w:ascii="楷体_GB2312" w:eastAsia="楷体_GB2312" w:hint="eastAsia"/>
          <w:sz w:val="15"/>
          <w:szCs w:val="15"/>
        </w:rPr>
        <w:t>元请在我公司与</w:t>
      </w:r>
      <w:r w:rsidR="00752F35" w:rsidRPr="00752F35">
        <w:rPr>
          <w:rFonts w:ascii="楷体_GB2312" w:eastAsia="楷体_GB2312" w:hint="eastAsia"/>
          <w:sz w:val="15"/>
          <w:szCs w:val="15"/>
        </w:rPr>
        <w:t>江动智造科技有限责任公司</w:t>
      </w:r>
      <w:r w:rsidRPr="00D42330">
        <w:rPr>
          <w:rFonts w:ascii="楷体_GB2312" w:eastAsia="楷体_GB2312" w:hint="eastAsia"/>
          <w:sz w:val="15"/>
          <w:szCs w:val="15"/>
        </w:rPr>
        <w:t xml:space="preserve">的往来帐上扣除。                                         </w:t>
      </w:r>
    </w:p>
    <w:p w14:paraId="05EC9208" w14:textId="77777777" w:rsidR="0028231B" w:rsidRPr="00D42330" w:rsidRDefault="0028231B" w:rsidP="00A20ED0">
      <w:pPr>
        <w:pStyle w:val="a5"/>
        <w:ind w:firstLineChars="3100" w:firstLine="4650"/>
        <w:rPr>
          <w:rFonts w:ascii="楷体_GB2312" w:eastAsia="楷体_GB2312"/>
          <w:b/>
          <w:sz w:val="15"/>
          <w:szCs w:val="15"/>
        </w:rPr>
      </w:pPr>
      <w:r w:rsidRPr="00D42330">
        <w:rPr>
          <w:rFonts w:ascii="楷体_GB2312" w:eastAsia="楷体_GB2312" w:hint="eastAsia"/>
          <w:b/>
          <w:sz w:val="15"/>
          <w:szCs w:val="15"/>
        </w:rPr>
        <w:t xml:space="preserve">投标人：（签字 ）                     </w:t>
      </w:r>
    </w:p>
    <w:p w14:paraId="5FAAF148" w14:textId="77777777" w:rsidR="0028231B" w:rsidRPr="00D42330" w:rsidRDefault="0028231B" w:rsidP="00A20ED0">
      <w:pPr>
        <w:ind w:firstLineChars="3100" w:firstLine="4650"/>
        <w:rPr>
          <w:rFonts w:ascii="楷体_GB2312" w:eastAsia="楷体_GB2312"/>
          <w:b/>
          <w:sz w:val="15"/>
          <w:szCs w:val="15"/>
        </w:rPr>
      </w:pPr>
      <w:r w:rsidRPr="00D42330">
        <w:rPr>
          <w:rFonts w:ascii="楷体_GB2312" w:eastAsia="楷体_GB2312" w:hint="eastAsia"/>
          <w:b/>
          <w:sz w:val="15"/>
          <w:szCs w:val="15"/>
        </w:rPr>
        <w:t xml:space="preserve">投标公司：（盖章）                                               </w:t>
      </w:r>
    </w:p>
    <w:p w14:paraId="3BF72FB9" w14:textId="02946ABB" w:rsidR="006474B8" w:rsidRPr="00BC0343" w:rsidRDefault="0028231B" w:rsidP="00D42330">
      <w:pPr>
        <w:wordWrap w:val="0"/>
        <w:ind w:firstLineChars="200" w:firstLine="300"/>
        <w:jc w:val="right"/>
        <w:rPr>
          <w:rFonts w:ascii="楷体_GB2312" w:eastAsia="楷体_GB2312"/>
          <w:color w:val="FF0000"/>
          <w:szCs w:val="21"/>
        </w:rPr>
      </w:pPr>
      <w:r w:rsidRPr="00D42330">
        <w:rPr>
          <w:rFonts w:ascii="楷体_GB2312" w:eastAsia="楷体_GB2312" w:hint="eastAsia"/>
          <w:sz w:val="15"/>
          <w:szCs w:val="15"/>
        </w:rPr>
        <w:t xml:space="preserve"> </w:t>
      </w:r>
      <w:r w:rsidRPr="00D42330">
        <w:rPr>
          <w:rFonts w:ascii="楷体_GB2312" w:eastAsia="楷体_GB2312" w:hint="eastAsia"/>
          <w:b/>
          <w:color w:val="FF0000"/>
          <w:sz w:val="15"/>
          <w:szCs w:val="15"/>
          <w:u w:val="single"/>
        </w:rPr>
        <w:t>20</w:t>
      </w:r>
      <w:r w:rsidR="001A1CB4">
        <w:rPr>
          <w:rFonts w:ascii="楷体_GB2312" w:eastAsia="楷体_GB2312" w:hint="eastAsia"/>
          <w:b/>
          <w:color w:val="FF0000"/>
          <w:sz w:val="15"/>
          <w:szCs w:val="15"/>
          <w:u w:val="single"/>
        </w:rPr>
        <w:t>2</w:t>
      </w:r>
      <w:r w:rsidR="002B0486">
        <w:rPr>
          <w:rFonts w:ascii="楷体_GB2312" w:eastAsia="楷体_GB2312" w:hint="eastAsia"/>
          <w:b/>
          <w:color w:val="FF0000"/>
          <w:sz w:val="15"/>
          <w:szCs w:val="15"/>
          <w:u w:val="single"/>
        </w:rPr>
        <w:t>5</w:t>
      </w:r>
      <w:r w:rsidRPr="00D42330">
        <w:rPr>
          <w:rFonts w:ascii="楷体_GB2312" w:eastAsia="楷体_GB2312" w:hint="eastAsia"/>
          <w:b/>
          <w:color w:val="FF0000"/>
          <w:sz w:val="15"/>
          <w:szCs w:val="15"/>
          <w:u w:val="single"/>
        </w:rPr>
        <w:t>年</w:t>
      </w:r>
      <w:r w:rsidR="0000330D" w:rsidRPr="00D42330">
        <w:rPr>
          <w:rFonts w:ascii="楷体_GB2312" w:eastAsia="楷体_GB2312" w:hint="eastAsia"/>
          <w:b/>
          <w:color w:val="FF0000"/>
          <w:sz w:val="15"/>
          <w:szCs w:val="15"/>
          <w:u w:val="single"/>
        </w:rPr>
        <w:t xml:space="preserve">  </w:t>
      </w:r>
      <w:r w:rsidRPr="00D42330">
        <w:rPr>
          <w:rFonts w:ascii="楷体_GB2312" w:eastAsia="楷体_GB2312" w:hint="eastAsia"/>
          <w:b/>
          <w:color w:val="FF0000"/>
          <w:sz w:val="15"/>
          <w:szCs w:val="15"/>
          <w:u w:val="single"/>
        </w:rPr>
        <w:t>月</w:t>
      </w:r>
      <w:r w:rsidR="0000330D" w:rsidRPr="00D42330">
        <w:rPr>
          <w:rFonts w:ascii="楷体_GB2312" w:eastAsia="楷体_GB2312" w:hint="eastAsia"/>
          <w:b/>
          <w:color w:val="FF0000"/>
          <w:sz w:val="15"/>
          <w:szCs w:val="15"/>
          <w:u w:val="single"/>
        </w:rPr>
        <w:t xml:space="preserve">  </w:t>
      </w:r>
      <w:r w:rsidRPr="00D42330">
        <w:rPr>
          <w:rFonts w:ascii="楷体_GB2312" w:eastAsia="楷体_GB2312" w:hint="eastAsia"/>
          <w:b/>
          <w:color w:val="FF0000"/>
          <w:sz w:val="15"/>
          <w:szCs w:val="15"/>
          <w:u w:val="single"/>
        </w:rPr>
        <w:t>日</w:t>
      </w:r>
      <w:r w:rsidR="006474B8" w:rsidRPr="00D42330">
        <w:rPr>
          <w:rFonts w:ascii="楷体_GB2312" w:eastAsia="楷体_GB2312" w:hint="eastAsia"/>
          <w:color w:val="FF0000"/>
          <w:sz w:val="15"/>
          <w:szCs w:val="15"/>
        </w:rPr>
        <w:t xml:space="preserve"> </w:t>
      </w:r>
      <w:r w:rsidR="006474B8" w:rsidRPr="00BC0343">
        <w:rPr>
          <w:rFonts w:ascii="楷体_GB2312" w:eastAsia="楷体_GB2312" w:hint="eastAsia"/>
          <w:color w:val="FF0000"/>
          <w:szCs w:val="21"/>
        </w:rPr>
        <w:t xml:space="preserve"> </w:t>
      </w:r>
    </w:p>
    <w:tbl>
      <w:tblPr>
        <w:tblW w:w="0" w:type="auto"/>
        <w:tblInd w:w="-1134" w:type="dxa"/>
        <w:tblLook w:val="04A0" w:firstRow="1" w:lastRow="0" w:firstColumn="1" w:lastColumn="0" w:noHBand="0" w:noVBand="1"/>
      </w:tblPr>
      <w:tblGrid>
        <w:gridCol w:w="10456"/>
      </w:tblGrid>
      <w:tr w:rsidR="006474B8" w:rsidRPr="00DC3A60" w14:paraId="1AE36DAC" w14:textId="77777777" w:rsidTr="00763282">
        <w:trPr>
          <w:trHeight w:val="1679"/>
        </w:trPr>
        <w:tc>
          <w:tcPr>
            <w:tcW w:w="10456" w:type="dxa"/>
            <w:tcBorders>
              <w:top w:val="nil"/>
              <w:left w:val="nil"/>
              <w:bottom w:val="nil"/>
              <w:right w:val="nil"/>
            </w:tcBorders>
            <w:shd w:val="clear" w:color="auto" w:fill="auto"/>
            <w:noWrap/>
            <w:vAlign w:val="bottom"/>
          </w:tcPr>
          <w:p w14:paraId="5310BD64" w14:textId="77777777" w:rsidR="00A5148E" w:rsidRDefault="00A5148E" w:rsidP="00D42330">
            <w:pPr>
              <w:widowControl/>
              <w:ind w:firstLineChars="450" w:firstLine="945"/>
              <w:jc w:val="left"/>
              <w:rPr>
                <w:rFonts w:ascii="楷体_GB2312" w:eastAsia="楷体_GB2312" w:hAnsi="宋体" w:cs="宋体" w:hint="eastAsia"/>
                <w:kern w:val="0"/>
                <w:szCs w:val="21"/>
              </w:rPr>
            </w:pPr>
          </w:p>
          <w:p w14:paraId="14EE9A83" w14:textId="7C68945D" w:rsidR="006474B8" w:rsidRPr="00AB7D02" w:rsidRDefault="006474B8" w:rsidP="00D42330">
            <w:pPr>
              <w:widowControl/>
              <w:ind w:firstLineChars="450" w:firstLine="945"/>
              <w:jc w:val="left"/>
              <w:rPr>
                <w:rFonts w:ascii="楷体_GB2312" w:eastAsia="楷体_GB2312" w:hAnsi="宋体" w:cs="宋体" w:hint="eastAsia"/>
                <w:kern w:val="0"/>
                <w:szCs w:val="21"/>
              </w:rPr>
            </w:pPr>
            <w:r w:rsidRPr="00AB7D02">
              <w:rPr>
                <w:rFonts w:ascii="楷体_GB2312" w:eastAsia="楷体_GB2312" w:hAnsi="宋体" w:cs="宋体" w:hint="eastAsia"/>
                <w:kern w:val="0"/>
                <w:szCs w:val="21"/>
              </w:rPr>
              <w:t>投标说明：</w:t>
            </w:r>
          </w:p>
          <w:p w14:paraId="20AA3FF3" w14:textId="66793A7A" w:rsidR="006474B8" w:rsidRPr="00263E2B" w:rsidRDefault="001C4433" w:rsidP="00F46A3C">
            <w:pPr>
              <w:widowControl/>
              <w:ind w:left="992"/>
              <w:jc w:val="left"/>
              <w:rPr>
                <w:rFonts w:ascii="楷体_GB2312" w:eastAsia="楷体_GB2312" w:hAnsi="宋体" w:cs="宋体" w:hint="eastAsia"/>
                <w:kern w:val="0"/>
                <w:sz w:val="15"/>
                <w:szCs w:val="15"/>
              </w:rPr>
            </w:pPr>
            <w:r w:rsidRPr="00AB7D02">
              <w:rPr>
                <w:rFonts w:ascii="楷体_GB2312" w:eastAsia="楷体_GB2312" w:hAnsi="宋体" w:cs="宋体" w:hint="eastAsia"/>
                <w:kern w:val="0"/>
                <w:sz w:val="15"/>
                <w:szCs w:val="15"/>
              </w:rPr>
              <w:t>1、</w:t>
            </w:r>
            <w:r w:rsidR="007F6E16">
              <w:rPr>
                <w:rFonts w:ascii="楷体_GB2312" w:eastAsia="楷体_GB2312" w:hAnsi="宋体" w:cs="宋体" w:hint="eastAsia"/>
                <w:kern w:val="0"/>
                <w:sz w:val="15"/>
                <w:szCs w:val="15"/>
              </w:rPr>
              <w:t>宝珠</w:t>
            </w:r>
            <w:proofErr w:type="gramStart"/>
            <w:r w:rsidR="007F6E16">
              <w:rPr>
                <w:rFonts w:ascii="楷体_GB2312" w:eastAsia="楷体_GB2312" w:hAnsi="宋体" w:cs="宋体" w:hint="eastAsia"/>
                <w:kern w:val="0"/>
                <w:sz w:val="15"/>
                <w:szCs w:val="15"/>
              </w:rPr>
              <w:t>砂</w:t>
            </w:r>
            <w:proofErr w:type="gramEnd"/>
            <w:r w:rsidR="006474B8" w:rsidRPr="00263E2B">
              <w:rPr>
                <w:rFonts w:ascii="楷体_GB2312" w:eastAsia="楷体_GB2312" w:hAnsi="宋体" w:cs="宋体" w:hint="eastAsia"/>
                <w:kern w:val="0"/>
                <w:sz w:val="15"/>
                <w:szCs w:val="15"/>
              </w:rPr>
              <w:t>质量必须符合</w:t>
            </w:r>
            <w:r w:rsidR="00645663" w:rsidRPr="00263E2B">
              <w:rPr>
                <w:rFonts w:ascii="楷体_GB2312" w:eastAsia="楷体_GB2312" w:hAnsi="宋体" w:cs="宋体" w:hint="eastAsia"/>
                <w:kern w:val="0"/>
                <w:sz w:val="15"/>
                <w:szCs w:val="15"/>
              </w:rPr>
              <w:t>江</w:t>
            </w:r>
            <w:proofErr w:type="gramStart"/>
            <w:r w:rsidR="00645663" w:rsidRPr="00263E2B">
              <w:rPr>
                <w:rFonts w:ascii="楷体_GB2312" w:eastAsia="楷体_GB2312" w:hAnsi="宋体" w:cs="宋体" w:hint="eastAsia"/>
                <w:kern w:val="0"/>
                <w:sz w:val="15"/>
                <w:szCs w:val="15"/>
              </w:rPr>
              <w:t>动标准</w:t>
            </w:r>
            <w:proofErr w:type="gramEnd"/>
            <w:r w:rsidR="00645663" w:rsidRPr="00263E2B">
              <w:rPr>
                <w:rFonts w:ascii="楷体_GB2312" w:eastAsia="楷体_GB2312" w:hAnsi="宋体" w:cs="宋体" w:hint="eastAsia"/>
                <w:kern w:val="0"/>
                <w:sz w:val="15"/>
                <w:szCs w:val="15"/>
              </w:rPr>
              <w:t>及相关</w:t>
            </w:r>
            <w:r w:rsidR="006474B8" w:rsidRPr="00263E2B">
              <w:rPr>
                <w:rFonts w:ascii="楷体_GB2312" w:eastAsia="楷体_GB2312" w:hAnsi="宋体" w:cs="宋体" w:hint="eastAsia"/>
                <w:kern w:val="0"/>
                <w:sz w:val="15"/>
                <w:szCs w:val="15"/>
              </w:rPr>
              <w:t>国家</w:t>
            </w:r>
            <w:r w:rsidR="007F6E16">
              <w:rPr>
                <w:rFonts w:ascii="楷体_GB2312" w:eastAsia="楷体_GB2312" w:hAnsi="宋体" w:cs="宋体" w:hint="eastAsia"/>
                <w:kern w:val="0"/>
                <w:sz w:val="15"/>
                <w:szCs w:val="15"/>
              </w:rPr>
              <w:t>、行业</w:t>
            </w:r>
            <w:r w:rsidR="006474B8" w:rsidRPr="00263E2B">
              <w:rPr>
                <w:rFonts w:ascii="楷体_GB2312" w:eastAsia="楷体_GB2312" w:hAnsi="宋体" w:cs="宋体" w:hint="eastAsia"/>
                <w:kern w:val="0"/>
                <w:sz w:val="15"/>
                <w:szCs w:val="15"/>
              </w:rPr>
              <w:t>标准。</w:t>
            </w:r>
          </w:p>
          <w:p w14:paraId="3E641522" w14:textId="77777777" w:rsidR="006474B8" w:rsidRPr="00D94EF4" w:rsidRDefault="001C4433" w:rsidP="00F46A3C">
            <w:pPr>
              <w:widowControl/>
              <w:ind w:leftChars="472" w:left="991" w:firstLine="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2、</w:t>
            </w:r>
            <w:r w:rsidR="006474B8" w:rsidRPr="00263E2B">
              <w:rPr>
                <w:rFonts w:ascii="楷体_GB2312" w:eastAsia="楷体_GB2312" w:hAnsi="宋体" w:cs="宋体" w:hint="eastAsia"/>
                <w:kern w:val="0"/>
                <w:sz w:val="15"/>
                <w:szCs w:val="15"/>
              </w:rPr>
              <w:t>按需方指定数量、时间送货至需方指定仓库</w:t>
            </w:r>
            <w:r w:rsidR="00D94EF4" w:rsidRPr="00D94EF4">
              <w:rPr>
                <w:rFonts w:ascii="楷体_GB2312" w:eastAsia="楷体_GB2312" w:hint="eastAsia"/>
                <w:color w:val="000000"/>
                <w:sz w:val="15"/>
                <w:szCs w:val="15"/>
                <w:shd w:val="clear" w:color="auto" w:fill="FFFFFF"/>
              </w:rPr>
              <w:t>。</w:t>
            </w:r>
          </w:p>
          <w:p w14:paraId="208B9A9C" w14:textId="77777777" w:rsidR="006474B8" w:rsidRPr="00263E2B" w:rsidRDefault="001C4433" w:rsidP="00341CC3">
            <w:pPr>
              <w:widowControl/>
              <w:ind w:leftChars="385" w:left="808" w:firstLineChars="101" w:firstLine="15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3、</w:t>
            </w:r>
            <w:r w:rsidR="006474B8" w:rsidRPr="00263E2B">
              <w:rPr>
                <w:rFonts w:ascii="楷体_GB2312" w:eastAsia="楷体_GB2312" w:hAnsi="宋体" w:cs="宋体" w:hint="eastAsia"/>
                <w:kern w:val="0"/>
                <w:sz w:val="15"/>
                <w:szCs w:val="15"/>
              </w:rPr>
              <w:t>报价为含税含运费</w:t>
            </w:r>
            <w:r w:rsidR="00645663" w:rsidRPr="00263E2B">
              <w:rPr>
                <w:rFonts w:ascii="楷体_GB2312" w:eastAsia="楷体_GB2312" w:hAnsi="宋体" w:cs="宋体" w:hint="eastAsia"/>
                <w:kern w:val="0"/>
                <w:sz w:val="15"/>
                <w:szCs w:val="15"/>
              </w:rPr>
              <w:t>等一切费用</w:t>
            </w:r>
            <w:r w:rsidR="006474B8" w:rsidRPr="00263E2B">
              <w:rPr>
                <w:rFonts w:ascii="楷体_GB2312" w:eastAsia="楷体_GB2312" w:hAnsi="宋体" w:cs="宋体" w:hint="eastAsia"/>
                <w:kern w:val="0"/>
                <w:sz w:val="15"/>
                <w:szCs w:val="15"/>
              </w:rPr>
              <w:t>一票结算、银行承兑汇票价格。</w:t>
            </w:r>
          </w:p>
          <w:p w14:paraId="26B723AC" w14:textId="77777777" w:rsidR="00857A24" w:rsidRPr="00263E2B" w:rsidRDefault="001C4433" w:rsidP="00106559">
            <w:pPr>
              <w:spacing w:line="240" w:lineRule="atLeast"/>
              <w:ind w:leftChars="471" w:left="1214" w:hangingChars="150" w:hanging="225"/>
              <w:jc w:val="left"/>
              <w:rPr>
                <w:rFonts w:ascii="楷体_GB2312" w:eastAsia="楷体_GB2312"/>
                <w:sz w:val="15"/>
                <w:szCs w:val="15"/>
                <w:u w:val="single"/>
              </w:rPr>
            </w:pPr>
            <w:r w:rsidRPr="00263E2B">
              <w:rPr>
                <w:rFonts w:ascii="楷体_GB2312" w:eastAsia="楷体_GB2312" w:hAnsi="宋体" w:cs="宋体" w:hint="eastAsia"/>
                <w:kern w:val="0"/>
                <w:sz w:val="15"/>
                <w:szCs w:val="15"/>
              </w:rPr>
              <w:t>4、</w:t>
            </w:r>
            <w:r w:rsidR="006474B8" w:rsidRPr="00263E2B">
              <w:rPr>
                <w:rFonts w:ascii="楷体_GB2312" w:eastAsia="楷体_GB2312" w:hAnsi="宋体" w:cs="宋体" w:hint="eastAsia"/>
                <w:kern w:val="0"/>
                <w:sz w:val="15"/>
                <w:szCs w:val="15"/>
              </w:rPr>
              <w:t>资金支付方式：</w:t>
            </w:r>
            <w:r w:rsidR="000F224C" w:rsidRPr="000F224C">
              <w:rPr>
                <w:rFonts w:ascii="楷体_GB2312" w:eastAsia="楷体_GB2312" w:hAnsi="宋体" w:hint="eastAsia"/>
                <w:sz w:val="15"/>
                <w:szCs w:val="15"/>
              </w:rPr>
              <w:t>货到验收合格入库，</w:t>
            </w:r>
            <w:r w:rsidR="000F224C" w:rsidRPr="000F224C">
              <w:rPr>
                <w:rFonts w:ascii="楷体_GB2312" w:eastAsia="楷体_GB2312" w:hAnsi="宋体" w:cs="宋体" w:hint="eastAsia"/>
                <w:kern w:val="0"/>
                <w:sz w:val="15"/>
                <w:szCs w:val="15"/>
              </w:rPr>
              <w:t>发票到财务入账后首付</w:t>
            </w:r>
            <w:r w:rsidR="000F224C" w:rsidRPr="000F224C">
              <w:rPr>
                <w:rFonts w:ascii="楷体_GB2312" w:eastAsia="楷体_GB2312" w:hAnsi="Arial Narrow" w:cs="宋体" w:hint="eastAsia"/>
                <w:kern w:val="0"/>
                <w:sz w:val="15"/>
                <w:szCs w:val="15"/>
              </w:rPr>
              <w:t>70%</w:t>
            </w:r>
            <w:r w:rsidR="000F224C" w:rsidRPr="000F224C">
              <w:rPr>
                <w:rFonts w:ascii="楷体_GB2312" w:eastAsia="楷体_GB2312" w:hAnsi="宋体" w:cs="宋体" w:hint="eastAsia"/>
                <w:kern w:val="0"/>
                <w:sz w:val="15"/>
                <w:szCs w:val="15"/>
              </w:rPr>
              <w:t>货款（银行承兑汇票），余款</w:t>
            </w:r>
            <w:r w:rsidR="000F224C" w:rsidRPr="000F224C">
              <w:rPr>
                <w:rFonts w:ascii="楷体_GB2312" w:eastAsia="楷体_GB2312" w:hAnsi="Arial Narrow" w:cs="宋体" w:hint="eastAsia"/>
                <w:kern w:val="0"/>
                <w:sz w:val="15"/>
                <w:szCs w:val="15"/>
              </w:rPr>
              <w:t>30%</w:t>
            </w:r>
            <w:r w:rsidR="000F224C" w:rsidRPr="000F224C">
              <w:rPr>
                <w:rFonts w:ascii="楷体_GB2312" w:eastAsia="楷体_GB2312" w:hAnsi="宋体" w:cs="宋体" w:hint="eastAsia"/>
                <w:kern w:val="0"/>
                <w:sz w:val="15"/>
                <w:szCs w:val="15"/>
              </w:rPr>
              <w:t>在没有任何质量问题的条件下</w:t>
            </w:r>
            <w:r w:rsidR="000F224C" w:rsidRPr="000F224C">
              <w:rPr>
                <w:rFonts w:ascii="楷体_GB2312" w:eastAsia="楷体_GB2312" w:hAnsi="Arial Narrow" w:cs="宋体" w:hint="eastAsia"/>
                <w:kern w:val="0"/>
                <w:sz w:val="15"/>
                <w:szCs w:val="15"/>
              </w:rPr>
              <w:t>60</w:t>
            </w:r>
            <w:r w:rsidR="000F224C" w:rsidRPr="000F224C">
              <w:rPr>
                <w:rFonts w:ascii="楷体_GB2312" w:eastAsia="楷体_GB2312" w:hAnsi="宋体" w:cs="宋体" w:hint="eastAsia"/>
                <w:kern w:val="0"/>
                <w:sz w:val="15"/>
                <w:szCs w:val="15"/>
              </w:rPr>
              <w:t>天后结清</w:t>
            </w:r>
            <w:r w:rsidR="000F224C" w:rsidRPr="000F224C">
              <w:rPr>
                <w:rFonts w:ascii="楷体_GB2312" w:eastAsia="楷体_GB2312" w:hint="eastAsia"/>
                <w:sz w:val="15"/>
                <w:szCs w:val="15"/>
              </w:rPr>
              <w:t>。</w:t>
            </w:r>
            <w:r w:rsidR="001E57B3">
              <w:rPr>
                <w:rFonts w:ascii="楷体_GB2312" w:eastAsia="楷体_GB2312" w:hAnsi="宋体" w:cs="宋体" w:hint="eastAsia"/>
                <w:kern w:val="0"/>
                <w:sz w:val="15"/>
                <w:szCs w:val="15"/>
              </w:rPr>
              <w:t>此报价为含税</w:t>
            </w:r>
            <w:r w:rsidR="000F224C" w:rsidRPr="000F224C">
              <w:rPr>
                <w:rFonts w:ascii="楷体_GB2312" w:eastAsia="楷体_GB2312" w:hAnsi="宋体" w:cs="宋体" w:hint="eastAsia"/>
                <w:kern w:val="0"/>
                <w:sz w:val="15"/>
                <w:szCs w:val="15"/>
              </w:rPr>
              <w:t>、含运费等一切费用一票结算、银行承兑汇票价格</w:t>
            </w:r>
            <w:r w:rsidR="000F224C">
              <w:rPr>
                <w:rFonts w:ascii="楷体_GB2312" w:eastAsia="楷体_GB2312" w:hAnsi="宋体" w:cs="宋体" w:hint="eastAsia"/>
                <w:kern w:val="0"/>
                <w:sz w:val="15"/>
                <w:szCs w:val="15"/>
              </w:rPr>
              <w:t>。</w:t>
            </w:r>
          </w:p>
          <w:p w14:paraId="5AE03E85" w14:textId="51EA1DFC" w:rsidR="00106559" w:rsidRPr="00263E2B" w:rsidRDefault="001C4433" w:rsidP="00341CC3">
            <w:pPr>
              <w:widowControl/>
              <w:ind w:leftChars="403" w:left="846" w:rightChars="-402" w:right="-844" w:firstLineChars="81" w:firstLine="12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5、</w:t>
            </w:r>
            <w:r w:rsidR="001F4E62" w:rsidRPr="00263E2B">
              <w:rPr>
                <w:rFonts w:ascii="楷体_GB2312" w:eastAsia="楷体_GB2312" w:hAnsi="宋体" w:cs="宋体" w:hint="eastAsia"/>
                <w:kern w:val="0"/>
                <w:sz w:val="15"/>
                <w:szCs w:val="15"/>
              </w:rPr>
              <w:t>投标截止时间：送达时间为</w:t>
            </w:r>
            <w:r w:rsidR="001F4E62" w:rsidRPr="00BC0343">
              <w:rPr>
                <w:rFonts w:ascii="楷体_GB2312" w:eastAsia="楷体_GB2312" w:hAnsi="宋体" w:cs="宋体" w:hint="eastAsia"/>
                <w:color w:val="FF0000"/>
                <w:kern w:val="0"/>
                <w:sz w:val="15"/>
                <w:szCs w:val="15"/>
              </w:rPr>
              <w:t>20</w:t>
            </w:r>
            <w:r w:rsidR="001A1CB4">
              <w:rPr>
                <w:rFonts w:ascii="楷体_GB2312" w:eastAsia="楷体_GB2312" w:hAnsi="宋体" w:cs="宋体" w:hint="eastAsia"/>
                <w:color w:val="FF0000"/>
                <w:kern w:val="0"/>
                <w:sz w:val="15"/>
                <w:szCs w:val="15"/>
              </w:rPr>
              <w:t>2</w:t>
            </w:r>
            <w:r w:rsidR="00AF761F">
              <w:rPr>
                <w:rFonts w:ascii="楷体_GB2312" w:eastAsia="楷体_GB2312" w:hAnsi="宋体" w:cs="宋体" w:hint="eastAsia"/>
                <w:color w:val="FF0000"/>
                <w:kern w:val="0"/>
                <w:sz w:val="15"/>
                <w:szCs w:val="15"/>
              </w:rPr>
              <w:t>5</w:t>
            </w:r>
            <w:r w:rsidR="001F4E62" w:rsidRPr="00BC0343">
              <w:rPr>
                <w:rFonts w:ascii="楷体_GB2312" w:eastAsia="楷体_GB2312" w:hAnsi="宋体" w:cs="宋体" w:hint="eastAsia"/>
                <w:color w:val="FF0000"/>
                <w:kern w:val="0"/>
                <w:sz w:val="15"/>
                <w:szCs w:val="15"/>
              </w:rPr>
              <w:t>年</w:t>
            </w:r>
            <w:r w:rsidR="007F6E16">
              <w:rPr>
                <w:rFonts w:ascii="楷体_GB2312" w:eastAsia="楷体_GB2312" w:hAnsi="宋体" w:cs="宋体" w:hint="eastAsia"/>
                <w:color w:val="FF0000"/>
                <w:kern w:val="0"/>
                <w:sz w:val="15"/>
                <w:szCs w:val="15"/>
              </w:rPr>
              <w:t>3</w:t>
            </w:r>
            <w:r w:rsidR="001F4E62" w:rsidRPr="00BC0343">
              <w:rPr>
                <w:rFonts w:ascii="楷体_GB2312" w:eastAsia="楷体_GB2312" w:hAnsi="宋体" w:cs="宋体" w:hint="eastAsia"/>
                <w:color w:val="FF0000"/>
                <w:kern w:val="0"/>
                <w:sz w:val="15"/>
                <w:szCs w:val="15"/>
              </w:rPr>
              <w:t>月</w:t>
            </w:r>
            <w:r w:rsidR="00AF761F">
              <w:rPr>
                <w:rFonts w:ascii="楷体_GB2312" w:eastAsia="楷体_GB2312" w:hAnsi="宋体" w:cs="宋体" w:hint="eastAsia"/>
                <w:color w:val="FF0000"/>
                <w:kern w:val="0"/>
                <w:sz w:val="15"/>
                <w:szCs w:val="15"/>
              </w:rPr>
              <w:t>7</w:t>
            </w:r>
            <w:r w:rsidR="001F4E62" w:rsidRPr="00BC0343">
              <w:rPr>
                <w:rFonts w:ascii="楷体_GB2312" w:eastAsia="楷体_GB2312" w:hAnsi="宋体" w:cs="宋体" w:hint="eastAsia"/>
                <w:color w:val="FF0000"/>
                <w:kern w:val="0"/>
                <w:sz w:val="15"/>
                <w:szCs w:val="15"/>
              </w:rPr>
              <w:t>日</w:t>
            </w:r>
            <w:r w:rsidR="00866E24">
              <w:rPr>
                <w:rFonts w:ascii="楷体_GB2312" w:eastAsia="楷体_GB2312" w:hAnsi="宋体" w:cs="宋体" w:hint="eastAsia"/>
                <w:color w:val="FF0000"/>
                <w:kern w:val="0"/>
                <w:sz w:val="15"/>
                <w:szCs w:val="15"/>
              </w:rPr>
              <w:t>1</w:t>
            </w:r>
            <w:r w:rsidR="00B1310D">
              <w:rPr>
                <w:rFonts w:ascii="楷体_GB2312" w:eastAsia="楷体_GB2312" w:hAnsi="宋体" w:cs="宋体" w:hint="eastAsia"/>
                <w:color w:val="FF0000"/>
                <w:kern w:val="0"/>
                <w:sz w:val="15"/>
                <w:szCs w:val="15"/>
              </w:rPr>
              <w:t>5</w:t>
            </w:r>
            <w:r w:rsidR="001F4E62" w:rsidRPr="00BC0343">
              <w:rPr>
                <w:rFonts w:ascii="楷体_GB2312" w:eastAsia="楷体_GB2312" w:hAnsi="宋体" w:cs="宋体" w:hint="eastAsia"/>
                <w:color w:val="FF0000"/>
                <w:kern w:val="0"/>
                <w:sz w:val="15"/>
                <w:szCs w:val="15"/>
              </w:rPr>
              <w:t>：</w:t>
            </w:r>
            <w:r w:rsidR="00B34B68">
              <w:rPr>
                <w:rFonts w:ascii="楷体_GB2312" w:eastAsia="楷体_GB2312" w:hAnsi="宋体" w:cs="宋体" w:hint="eastAsia"/>
                <w:color w:val="FF0000"/>
                <w:kern w:val="0"/>
                <w:sz w:val="15"/>
                <w:szCs w:val="15"/>
              </w:rPr>
              <w:t>0</w:t>
            </w:r>
            <w:r w:rsidR="001F4E62" w:rsidRPr="00BC0343">
              <w:rPr>
                <w:rFonts w:ascii="楷体_GB2312" w:eastAsia="楷体_GB2312" w:hAnsi="宋体" w:cs="宋体" w:hint="eastAsia"/>
                <w:color w:val="FF0000"/>
                <w:kern w:val="0"/>
                <w:sz w:val="15"/>
                <w:szCs w:val="15"/>
              </w:rPr>
              <w:t>0</w:t>
            </w:r>
            <w:r w:rsidR="000B29EC">
              <w:rPr>
                <w:rFonts w:ascii="楷体_GB2312" w:eastAsia="楷体_GB2312" w:hAnsi="宋体" w:cs="宋体" w:hint="eastAsia"/>
                <w:kern w:val="0"/>
                <w:sz w:val="15"/>
                <w:szCs w:val="15"/>
              </w:rPr>
              <w:t>。</w:t>
            </w:r>
            <w:r w:rsidR="006A35A1">
              <w:rPr>
                <w:rFonts w:ascii="楷体_GB2312" w:eastAsia="楷体_GB2312" w:hAnsi="宋体" w:cs="宋体" w:hint="eastAsia"/>
                <w:kern w:val="0"/>
                <w:sz w:val="15"/>
                <w:szCs w:val="15"/>
              </w:rPr>
              <w:t>电邮</w:t>
            </w:r>
            <w:r w:rsidR="000B29EC">
              <w:rPr>
                <w:rFonts w:ascii="楷体_GB2312" w:eastAsia="楷体_GB2312" w:hAnsi="宋体" w:cs="宋体" w:hint="eastAsia"/>
                <w:kern w:val="0"/>
                <w:sz w:val="15"/>
                <w:szCs w:val="15"/>
              </w:rPr>
              <w:t>报价时间为</w:t>
            </w:r>
            <w:r w:rsidR="00866E24">
              <w:rPr>
                <w:rFonts w:ascii="楷体_GB2312" w:eastAsia="楷体_GB2312" w:hAnsi="宋体" w:cs="宋体" w:hint="eastAsia"/>
                <w:color w:val="FF0000"/>
                <w:kern w:val="0"/>
                <w:sz w:val="15"/>
                <w:szCs w:val="15"/>
              </w:rPr>
              <w:t>1</w:t>
            </w:r>
            <w:r w:rsidR="00B1310D">
              <w:rPr>
                <w:rFonts w:ascii="楷体_GB2312" w:eastAsia="楷体_GB2312" w:hAnsi="宋体" w:cs="宋体" w:hint="eastAsia"/>
                <w:color w:val="FF0000"/>
                <w:kern w:val="0"/>
                <w:sz w:val="15"/>
                <w:szCs w:val="15"/>
              </w:rPr>
              <w:t>5</w:t>
            </w:r>
            <w:r w:rsidR="00274C0B">
              <w:rPr>
                <w:rFonts w:ascii="楷体_GB2312" w:eastAsia="楷体_GB2312" w:hAnsi="宋体" w:cs="宋体" w:hint="eastAsia"/>
                <w:color w:val="FF0000"/>
                <w:kern w:val="0"/>
                <w:sz w:val="15"/>
                <w:szCs w:val="15"/>
              </w:rPr>
              <w:t>:</w:t>
            </w:r>
            <w:r w:rsidR="00B34B68">
              <w:rPr>
                <w:rFonts w:ascii="楷体_GB2312" w:eastAsia="楷体_GB2312" w:hAnsi="宋体" w:cs="宋体" w:hint="eastAsia"/>
                <w:color w:val="FF0000"/>
                <w:kern w:val="0"/>
                <w:sz w:val="15"/>
                <w:szCs w:val="15"/>
              </w:rPr>
              <w:t>0</w:t>
            </w:r>
            <w:r w:rsidR="00106559" w:rsidRPr="00BC0343">
              <w:rPr>
                <w:rFonts w:ascii="楷体_GB2312" w:eastAsia="楷体_GB2312" w:hAnsi="宋体" w:cs="宋体" w:hint="eastAsia"/>
                <w:color w:val="FF0000"/>
                <w:kern w:val="0"/>
                <w:sz w:val="15"/>
                <w:szCs w:val="15"/>
              </w:rPr>
              <w:t>0</w:t>
            </w:r>
            <w:r w:rsidR="0096020D" w:rsidRPr="00BC0343">
              <w:rPr>
                <w:rFonts w:ascii="楷体_GB2312" w:eastAsia="楷体_GB2312" w:hAnsi="宋体" w:cs="宋体" w:hint="eastAsia"/>
                <w:color w:val="FF0000"/>
                <w:kern w:val="0"/>
                <w:sz w:val="15"/>
                <w:szCs w:val="15"/>
              </w:rPr>
              <w:t>-</w:t>
            </w:r>
            <w:r w:rsidR="00B1310D">
              <w:rPr>
                <w:rFonts w:ascii="楷体_GB2312" w:eastAsia="楷体_GB2312" w:hAnsi="宋体" w:cs="宋体" w:hint="eastAsia"/>
                <w:color w:val="FF0000"/>
                <w:kern w:val="0"/>
                <w:sz w:val="15"/>
                <w:szCs w:val="15"/>
              </w:rPr>
              <w:t>15</w:t>
            </w:r>
            <w:r w:rsidR="001F4E62" w:rsidRPr="00BC0343">
              <w:rPr>
                <w:rFonts w:ascii="楷体_GB2312" w:eastAsia="楷体_GB2312" w:hAnsi="宋体" w:cs="宋体" w:hint="eastAsia"/>
                <w:color w:val="FF0000"/>
                <w:kern w:val="0"/>
                <w:sz w:val="15"/>
                <w:szCs w:val="15"/>
              </w:rPr>
              <w:t>:</w:t>
            </w:r>
            <w:r w:rsidR="00B34B68">
              <w:rPr>
                <w:rFonts w:ascii="楷体_GB2312" w:eastAsia="楷体_GB2312" w:hAnsi="宋体" w:cs="宋体" w:hint="eastAsia"/>
                <w:color w:val="FF0000"/>
                <w:kern w:val="0"/>
                <w:sz w:val="15"/>
                <w:szCs w:val="15"/>
              </w:rPr>
              <w:t>1</w:t>
            </w:r>
            <w:r w:rsidR="00B96EAB">
              <w:rPr>
                <w:rFonts w:ascii="楷体_GB2312" w:eastAsia="楷体_GB2312" w:hAnsi="宋体" w:cs="宋体" w:hint="eastAsia"/>
                <w:color w:val="FF0000"/>
                <w:kern w:val="0"/>
                <w:sz w:val="15"/>
                <w:szCs w:val="15"/>
              </w:rPr>
              <w:t>0</w:t>
            </w:r>
            <w:r w:rsidR="001F4E62" w:rsidRPr="00263E2B">
              <w:rPr>
                <w:rFonts w:ascii="楷体_GB2312" w:eastAsia="楷体_GB2312" w:hAnsi="宋体" w:cs="宋体" w:hint="eastAsia"/>
                <w:kern w:val="0"/>
                <w:sz w:val="15"/>
                <w:szCs w:val="15"/>
              </w:rPr>
              <w:t>（</w:t>
            </w:r>
            <w:r w:rsidR="006A35A1">
              <w:rPr>
                <w:rFonts w:ascii="楷体_GB2312" w:eastAsia="楷体_GB2312" w:hAnsi="宋体" w:cs="宋体" w:hint="eastAsia"/>
                <w:kern w:val="0"/>
                <w:sz w:val="15"/>
                <w:szCs w:val="15"/>
              </w:rPr>
              <w:t>电邮</w:t>
            </w:r>
            <w:r w:rsidR="001F4E62" w:rsidRPr="00263E2B">
              <w:rPr>
                <w:rFonts w:ascii="楷体_GB2312" w:eastAsia="楷体_GB2312" w:hAnsi="宋体" w:cs="宋体" w:hint="eastAsia"/>
                <w:kern w:val="0"/>
                <w:sz w:val="15"/>
                <w:szCs w:val="15"/>
              </w:rPr>
              <w:t>报价提前或推迟均为无效报价)。</w:t>
            </w:r>
          </w:p>
          <w:p w14:paraId="67CB67A1" w14:textId="77777777" w:rsidR="001F4E62" w:rsidRPr="008319C7" w:rsidRDefault="00896CCA" w:rsidP="00106559">
            <w:pPr>
              <w:widowControl/>
              <w:ind w:leftChars="403" w:left="846" w:rightChars="-402" w:right="-844" w:firstLineChars="230" w:firstLine="299"/>
              <w:jc w:val="left"/>
              <w:rPr>
                <w:rFonts w:ascii="楷体_GB2312" w:eastAsia="楷体_GB2312" w:hAnsi="宋体" w:cs="宋体" w:hint="eastAsia"/>
                <w:color w:val="0070C0"/>
                <w:kern w:val="0"/>
                <w:sz w:val="15"/>
                <w:szCs w:val="15"/>
              </w:rPr>
            </w:pPr>
            <w:r w:rsidRPr="00896CCA">
              <w:rPr>
                <w:rFonts w:ascii="楷体_GB2312" w:eastAsia="楷体_GB2312" w:hint="eastAsia"/>
                <w:color w:val="000000"/>
                <w:sz w:val="13"/>
                <w:szCs w:val="13"/>
              </w:rPr>
              <w:t>电子邮箱：</w:t>
            </w:r>
            <w:r w:rsidRPr="008319C7">
              <w:rPr>
                <w:rFonts w:ascii="Arial Unicode MS" w:eastAsia="Arial Unicode MS" w:hAnsi="Arial Unicode MS" w:cs="Arial Unicode MS" w:hint="eastAsia"/>
                <w:color w:val="0070C0"/>
                <w:sz w:val="13"/>
                <w:szCs w:val="13"/>
              </w:rPr>
              <w:t>tongjian@dongyin.com</w:t>
            </w:r>
          </w:p>
          <w:p w14:paraId="01537A3D" w14:textId="77777777" w:rsidR="006474B8" w:rsidRPr="00263E2B" w:rsidRDefault="001C4433" w:rsidP="00341CC3">
            <w:pPr>
              <w:widowControl/>
              <w:ind w:left="630" w:rightChars="-402" w:right="-844" w:firstLineChars="201" w:firstLine="30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6、</w:t>
            </w:r>
            <w:r w:rsidR="006474B8" w:rsidRPr="00263E2B">
              <w:rPr>
                <w:rFonts w:ascii="楷体_GB2312" w:eastAsia="楷体_GB2312" w:hAnsi="宋体" w:cs="宋体" w:hint="eastAsia"/>
                <w:kern w:val="0"/>
                <w:sz w:val="15"/>
                <w:szCs w:val="15"/>
              </w:rPr>
              <w:t>报价单必须</w:t>
            </w:r>
            <w:r w:rsidR="006474B8" w:rsidRPr="00263E2B">
              <w:rPr>
                <w:rFonts w:ascii="楷体_GB2312" w:eastAsia="楷体_GB2312" w:hAnsi="宋体" w:cs="宋体" w:hint="eastAsia"/>
                <w:b/>
                <w:kern w:val="0"/>
                <w:sz w:val="15"/>
                <w:szCs w:val="15"/>
                <w:u w:val="single"/>
              </w:rPr>
              <w:t>签字盖章按时送达</w:t>
            </w:r>
            <w:r w:rsidR="00C51130" w:rsidRPr="00263E2B">
              <w:rPr>
                <w:rFonts w:ascii="楷体_GB2312" w:eastAsia="楷体_GB2312" w:hAnsi="宋体" w:cs="宋体" w:hint="eastAsia"/>
                <w:b/>
                <w:kern w:val="0"/>
                <w:sz w:val="15"/>
                <w:szCs w:val="15"/>
                <w:u w:val="single"/>
              </w:rPr>
              <w:t>并不得涂改</w:t>
            </w:r>
            <w:r w:rsidR="006474B8" w:rsidRPr="00263E2B">
              <w:rPr>
                <w:rFonts w:ascii="楷体_GB2312" w:eastAsia="楷体_GB2312" w:hAnsi="宋体" w:cs="宋体" w:hint="eastAsia"/>
                <w:kern w:val="0"/>
                <w:sz w:val="15"/>
                <w:szCs w:val="15"/>
              </w:rPr>
              <w:t>，否则无效。</w:t>
            </w:r>
          </w:p>
          <w:p w14:paraId="7A85151A" w14:textId="6F92C846" w:rsidR="001C4433" w:rsidRPr="00263E2B" w:rsidRDefault="001C4433" w:rsidP="00341CC3">
            <w:pPr>
              <w:widowControl/>
              <w:ind w:left="630" w:rightChars="-402" w:right="-844" w:firstLineChars="201" w:firstLine="30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7、</w:t>
            </w:r>
            <w:r w:rsidR="006474B8" w:rsidRPr="00263E2B">
              <w:rPr>
                <w:rFonts w:ascii="楷体_GB2312" w:eastAsia="楷体_GB2312" w:hAnsi="宋体" w:cs="宋体" w:hint="eastAsia"/>
                <w:kern w:val="0"/>
                <w:sz w:val="15"/>
                <w:szCs w:val="15"/>
              </w:rPr>
              <w:t>投标</w:t>
            </w:r>
            <w:r w:rsidR="006474B8" w:rsidRPr="00263E2B">
              <w:rPr>
                <w:rFonts w:ascii="楷体_GB2312" w:eastAsia="楷体_GB2312" w:hAnsi="宋体" w:cs="宋体" w:hint="eastAsia"/>
                <w:b/>
                <w:kern w:val="0"/>
                <w:sz w:val="15"/>
                <w:szCs w:val="15"/>
                <w:u w:val="single"/>
              </w:rPr>
              <w:t>需缴纳投标保证金</w:t>
            </w:r>
            <w:r w:rsidR="005528DE" w:rsidRPr="00BC0343">
              <w:rPr>
                <w:rFonts w:ascii="楷体_GB2312" w:eastAsia="楷体_GB2312" w:hAnsi="宋体" w:cs="宋体" w:hint="eastAsia"/>
                <w:b/>
                <w:color w:val="FF0000"/>
                <w:kern w:val="0"/>
                <w:sz w:val="15"/>
                <w:szCs w:val="15"/>
                <w:u w:val="single"/>
              </w:rPr>
              <w:t>3</w:t>
            </w:r>
            <w:r w:rsidR="006474B8" w:rsidRPr="00BC0343">
              <w:rPr>
                <w:rFonts w:ascii="楷体_GB2312" w:eastAsia="楷体_GB2312" w:hAnsi="宋体" w:cs="宋体" w:hint="eastAsia"/>
                <w:b/>
                <w:color w:val="FF0000"/>
                <w:kern w:val="0"/>
                <w:sz w:val="15"/>
                <w:szCs w:val="15"/>
                <w:u w:val="single"/>
              </w:rPr>
              <w:t>0000</w:t>
            </w:r>
            <w:r w:rsidR="006474B8" w:rsidRPr="00263E2B">
              <w:rPr>
                <w:rFonts w:ascii="楷体_GB2312" w:eastAsia="楷体_GB2312" w:hAnsi="宋体" w:cs="宋体" w:hint="eastAsia"/>
                <w:b/>
                <w:kern w:val="0"/>
                <w:sz w:val="15"/>
                <w:szCs w:val="15"/>
                <w:u w:val="single"/>
              </w:rPr>
              <w:t>元</w:t>
            </w:r>
            <w:r w:rsidR="006474B8" w:rsidRPr="00263E2B">
              <w:rPr>
                <w:rFonts w:ascii="楷体_GB2312" w:eastAsia="楷体_GB2312" w:hAnsi="宋体" w:cs="宋体" w:hint="eastAsia"/>
                <w:kern w:val="0"/>
                <w:sz w:val="15"/>
                <w:szCs w:val="15"/>
              </w:rPr>
              <w:t>。中标者转为履约保证金，货到合格入库退还，未中标者</w:t>
            </w:r>
            <w:r w:rsidR="00752F35">
              <w:rPr>
                <w:rFonts w:ascii="楷体_GB2312" w:eastAsia="楷体_GB2312" w:hAnsi="宋体" w:cs="宋体" w:hint="eastAsia"/>
                <w:kern w:val="0"/>
                <w:sz w:val="15"/>
                <w:szCs w:val="15"/>
              </w:rPr>
              <w:t>一周内无息</w:t>
            </w:r>
            <w:r w:rsidR="006474B8" w:rsidRPr="00263E2B">
              <w:rPr>
                <w:rFonts w:ascii="楷体_GB2312" w:eastAsia="楷体_GB2312" w:hAnsi="宋体" w:cs="宋体" w:hint="eastAsia"/>
                <w:kern w:val="0"/>
                <w:sz w:val="15"/>
                <w:szCs w:val="15"/>
              </w:rPr>
              <w:t>退还。</w:t>
            </w:r>
          </w:p>
          <w:p w14:paraId="5E878752" w14:textId="77777777" w:rsidR="00E322BC" w:rsidRPr="000711E1" w:rsidRDefault="00E322BC" w:rsidP="00A20ED0">
            <w:pPr>
              <w:widowControl/>
              <w:ind w:left="630" w:rightChars="-402" w:right="-844" w:firstLineChars="201" w:firstLine="301"/>
              <w:jc w:val="left"/>
              <w:rPr>
                <w:rFonts w:ascii="楷体_GB2312" w:eastAsia="楷体_GB2312"/>
                <w:b/>
                <w:sz w:val="15"/>
                <w:szCs w:val="15"/>
              </w:rPr>
            </w:pPr>
            <w:r w:rsidRPr="004A1B7F">
              <w:rPr>
                <w:rFonts w:ascii="楷体_GB2312" w:eastAsia="楷体_GB2312" w:hint="eastAsia"/>
                <w:bCs/>
                <w:sz w:val="15"/>
                <w:szCs w:val="15"/>
              </w:rPr>
              <w:t>8</w:t>
            </w:r>
            <w:r w:rsidRPr="000711E1">
              <w:rPr>
                <w:rFonts w:ascii="楷体_GB2312" w:eastAsia="楷体_GB2312" w:hint="eastAsia"/>
                <w:b/>
                <w:sz w:val="15"/>
                <w:szCs w:val="15"/>
              </w:rPr>
              <w:t>、报价单中</w:t>
            </w:r>
            <w:r w:rsidR="00A11826" w:rsidRPr="000711E1">
              <w:rPr>
                <w:rFonts w:ascii="楷体_GB2312" w:eastAsia="楷体_GB2312" w:hint="eastAsia"/>
                <w:b/>
                <w:color w:val="FF0000"/>
                <w:sz w:val="15"/>
                <w:szCs w:val="15"/>
              </w:rPr>
              <w:t>各项</w:t>
            </w:r>
            <w:r w:rsidRPr="000711E1">
              <w:rPr>
                <w:rFonts w:ascii="楷体_GB2312" w:eastAsia="楷体_GB2312" w:hint="eastAsia"/>
                <w:b/>
                <w:sz w:val="15"/>
                <w:szCs w:val="15"/>
              </w:rPr>
              <w:t>品种可由不同的报价单位分别中标</w:t>
            </w:r>
          </w:p>
          <w:p w14:paraId="105F4A5B" w14:textId="77777777" w:rsidR="0034527C" w:rsidRPr="000711E1" w:rsidRDefault="0034527C" w:rsidP="00A20ED0">
            <w:pPr>
              <w:widowControl/>
              <w:ind w:left="630" w:rightChars="-402" w:right="-844" w:firstLineChars="201" w:firstLine="301"/>
              <w:jc w:val="left"/>
              <w:rPr>
                <w:rFonts w:ascii="楷体_GB2312" w:eastAsia="楷体_GB2312"/>
                <w:b/>
                <w:sz w:val="15"/>
                <w:szCs w:val="15"/>
              </w:rPr>
            </w:pPr>
            <w:r w:rsidRPr="004A1B7F">
              <w:rPr>
                <w:rFonts w:ascii="楷体_GB2312" w:eastAsia="楷体_GB2312" w:hint="eastAsia"/>
                <w:bCs/>
                <w:sz w:val="15"/>
                <w:szCs w:val="15"/>
              </w:rPr>
              <w:t>9</w:t>
            </w:r>
            <w:r w:rsidRPr="000711E1">
              <w:rPr>
                <w:rFonts w:ascii="楷体_GB2312" w:eastAsia="楷体_GB2312" w:hint="eastAsia"/>
                <w:b/>
                <w:sz w:val="15"/>
                <w:szCs w:val="15"/>
              </w:rPr>
              <w:t>、中标后悔标视为自愿退出</w:t>
            </w:r>
            <w:r w:rsidR="005C47A7" w:rsidRPr="000711E1">
              <w:rPr>
                <w:rFonts w:ascii="楷体_GB2312" w:eastAsia="楷体_GB2312" w:hint="eastAsia"/>
                <w:b/>
                <w:sz w:val="15"/>
                <w:szCs w:val="15"/>
              </w:rPr>
              <w:t>江苏农华智慧农业科技股份有限公司</w:t>
            </w:r>
            <w:r w:rsidRPr="000711E1">
              <w:rPr>
                <w:rFonts w:ascii="楷体_GB2312" w:eastAsia="楷体_GB2312" w:hint="eastAsia"/>
                <w:b/>
                <w:sz w:val="15"/>
                <w:szCs w:val="15"/>
              </w:rPr>
              <w:t>配套供应体系，一年内不得再次进入</w:t>
            </w:r>
            <w:r w:rsidR="00F53729" w:rsidRPr="000711E1">
              <w:rPr>
                <w:rFonts w:ascii="楷体_GB2312" w:eastAsia="楷体_GB2312" w:hint="eastAsia"/>
                <w:b/>
                <w:sz w:val="15"/>
                <w:szCs w:val="15"/>
              </w:rPr>
              <w:t>。</w:t>
            </w:r>
          </w:p>
          <w:p w14:paraId="32B43850" w14:textId="77777777" w:rsidR="00F53729" w:rsidRPr="000711E1" w:rsidRDefault="00F53729" w:rsidP="00A20ED0">
            <w:pPr>
              <w:widowControl/>
              <w:ind w:left="630" w:rightChars="-402" w:right="-844" w:firstLineChars="201" w:firstLine="301"/>
              <w:jc w:val="left"/>
              <w:rPr>
                <w:rFonts w:ascii="楷体_GB2312" w:eastAsia="楷体_GB2312"/>
                <w:b/>
                <w:bCs/>
                <w:color w:val="000000"/>
                <w:sz w:val="15"/>
                <w:szCs w:val="15"/>
              </w:rPr>
            </w:pPr>
            <w:r w:rsidRPr="004A1B7F">
              <w:rPr>
                <w:rFonts w:ascii="楷体_GB2312" w:eastAsia="楷体_GB2312" w:hint="eastAsia"/>
                <w:bCs/>
                <w:sz w:val="15"/>
                <w:szCs w:val="15"/>
              </w:rPr>
              <w:t>10</w:t>
            </w:r>
            <w:r w:rsidRPr="000711E1">
              <w:rPr>
                <w:rFonts w:ascii="楷体_GB2312" w:eastAsia="楷体_GB2312" w:hint="eastAsia"/>
                <w:b/>
                <w:sz w:val="15"/>
                <w:szCs w:val="15"/>
              </w:rPr>
              <w:t>、</w:t>
            </w:r>
            <w:r w:rsidRPr="000711E1">
              <w:rPr>
                <w:rFonts w:ascii="楷体_GB2312" w:eastAsia="楷体_GB2312" w:hint="eastAsia"/>
                <w:b/>
                <w:bCs/>
                <w:sz w:val="15"/>
                <w:szCs w:val="15"/>
              </w:rPr>
              <w:t>按通知送货。</w:t>
            </w:r>
            <w:r w:rsidRPr="000711E1">
              <w:rPr>
                <w:rFonts w:ascii="楷体_GB2312" w:eastAsia="楷体_GB2312" w:hint="eastAsia"/>
                <w:b/>
                <w:bCs/>
                <w:color w:val="000000"/>
                <w:sz w:val="15"/>
                <w:szCs w:val="15"/>
              </w:rPr>
              <w:t>本次招标数量如本月未送完，剩余数量不延伸到次月，隔月作废。</w:t>
            </w:r>
          </w:p>
          <w:p w14:paraId="46E111D4" w14:textId="62E7B4BA" w:rsidR="00CD0AED" w:rsidRDefault="00752F35" w:rsidP="00752F35">
            <w:pPr>
              <w:widowControl/>
              <w:ind w:rightChars="-402" w:right="-844" w:firstLineChars="5200" w:firstLine="7800"/>
              <w:jc w:val="left"/>
              <w:rPr>
                <w:rFonts w:ascii="楷体_GB2312" w:eastAsia="楷体_GB2312"/>
                <w:sz w:val="15"/>
                <w:szCs w:val="15"/>
              </w:rPr>
            </w:pPr>
            <w:r w:rsidRPr="00752F35">
              <w:rPr>
                <w:rFonts w:ascii="楷体_GB2312" w:eastAsia="楷体_GB2312" w:hint="eastAsia"/>
                <w:sz w:val="15"/>
                <w:szCs w:val="15"/>
              </w:rPr>
              <w:t>江苏农华智慧农业科技股份有限公司</w:t>
            </w:r>
          </w:p>
          <w:p w14:paraId="4375D7C5" w14:textId="06CA4FB9" w:rsidR="00D05369" w:rsidRPr="00F53729" w:rsidRDefault="00D05369" w:rsidP="00752F35">
            <w:pPr>
              <w:widowControl/>
              <w:ind w:rightChars="-402" w:right="-844" w:firstLineChars="5850" w:firstLine="8775"/>
              <w:jc w:val="left"/>
              <w:rPr>
                <w:rFonts w:ascii="楷体_GB2312" w:eastAsia="楷体_GB2312" w:hAnsi="宋体" w:hint="eastAsia"/>
                <w:color w:val="FF0000"/>
                <w:sz w:val="15"/>
                <w:szCs w:val="15"/>
              </w:rPr>
            </w:pPr>
            <w:r w:rsidRPr="00F53729">
              <w:rPr>
                <w:rFonts w:ascii="楷体_GB2312" w:eastAsia="楷体_GB2312" w:hAnsi="宋体" w:hint="eastAsia"/>
                <w:color w:val="FF0000"/>
                <w:sz w:val="15"/>
                <w:szCs w:val="15"/>
              </w:rPr>
              <w:t>20</w:t>
            </w:r>
            <w:r w:rsidR="00C61752">
              <w:rPr>
                <w:rFonts w:ascii="楷体_GB2312" w:eastAsia="楷体_GB2312" w:hAnsi="宋体" w:hint="eastAsia"/>
                <w:color w:val="FF0000"/>
                <w:sz w:val="15"/>
                <w:szCs w:val="15"/>
              </w:rPr>
              <w:t>2</w:t>
            </w:r>
            <w:r w:rsidR="00AF761F">
              <w:rPr>
                <w:rFonts w:ascii="楷体_GB2312" w:eastAsia="楷体_GB2312" w:hAnsi="宋体" w:hint="eastAsia"/>
                <w:color w:val="FF0000"/>
                <w:sz w:val="15"/>
                <w:szCs w:val="15"/>
              </w:rPr>
              <w:t>5</w:t>
            </w:r>
            <w:r w:rsidRPr="00F53729">
              <w:rPr>
                <w:rFonts w:ascii="楷体_GB2312" w:eastAsia="楷体_GB2312" w:hAnsi="宋体" w:hint="eastAsia"/>
                <w:color w:val="FF0000"/>
                <w:sz w:val="15"/>
                <w:szCs w:val="15"/>
              </w:rPr>
              <w:t>.</w:t>
            </w:r>
            <w:r w:rsidR="007F6E16">
              <w:rPr>
                <w:rFonts w:ascii="楷体_GB2312" w:eastAsia="楷体_GB2312" w:hAnsi="宋体" w:hint="eastAsia"/>
                <w:color w:val="FF0000"/>
                <w:sz w:val="15"/>
                <w:szCs w:val="15"/>
              </w:rPr>
              <w:t>2</w:t>
            </w:r>
            <w:r w:rsidR="00752F35">
              <w:rPr>
                <w:rFonts w:ascii="楷体_GB2312" w:eastAsia="楷体_GB2312" w:hAnsi="宋体" w:hint="eastAsia"/>
                <w:color w:val="FF0000"/>
                <w:sz w:val="15"/>
                <w:szCs w:val="15"/>
              </w:rPr>
              <w:t>.</w:t>
            </w:r>
            <w:r w:rsidR="00AF761F">
              <w:rPr>
                <w:rFonts w:ascii="楷体_GB2312" w:eastAsia="楷体_GB2312" w:hAnsi="宋体" w:hint="eastAsia"/>
                <w:color w:val="FF0000"/>
                <w:sz w:val="15"/>
                <w:szCs w:val="15"/>
              </w:rPr>
              <w:t>2</w:t>
            </w:r>
            <w:r w:rsidR="007F6E16">
              <w:rPr>
                <w:rFonts w:ascii="楷体_GB2312" w:eastAsia="楷体_GB2312" w:hAnsi="宋体" w:hint="eastAsia"/>
                <w:color w:val="FF0000"/>
                <w:sz w:val="15"/>
                <w:szCs w:val="15"/>
              </w:rPr>
              <w:t>8</w:t>
            </w:r>
          </w:p>
        </w:tc>
      </w:tr>
    </w:tbl>
    <w:p w14:paraId="21F30F71" w14:textId="77777777" w:rsidR="00E75A0B" w:rsidRPr="00DC3A60" w:rsidRDefault="00E75A0B" w:rsidP="00D94EF4">
      <w:pPr>
        <w:spacing w:line="220" w:lineRule="exact"/>
        <w:ind w:right="420"/>
        <w:rPr>
          <w:rFonts w:ascii="楷体_GB2312" w:eastAsia="楷体_GB2312" w:hAnsi="宋体" w:hint="eastAsia"/>
          <w:szCs w:val="21"/>
        </w:rPr>
      </w:pPr>
    </w:p>
    <w:sectPr w:rsidR="00E75A0B" w:rsidRPr="00DC3A60" w:rsidSect="00220302">
      <w:footerReference w:type="even" r:id="rId9"/>
      <w:pgSz w:w="11906" w:h="16838" w:code="9"/>
      <w:pgMar w:top="0" w:right="1134" w:bottom="142" w:left="1134" w:header="851" w:footer="760"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4392" w14:textId="77777777" w:rsidR="000E47ED" w:rsidRDefault="000E47ED">
      <w:r>
        <w:separator/>
      </w:r>
    </w:p>
  </w:endnote>
  <w:endnote w:type="continuationSeparator" w:id="0">
    <w:p w14:paraId="401F5F39" w14:textId="77777777" w:rsidR="000E47ED" w:rsidRDefault="000E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3C72" w14:textId="77777777" w:rsidR="0023461A" w:rsidRDefault="002346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733C4FE" w14:textId="77777777" w:rsidR="0023461A" w:rsidRDefault="002346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FABE" w14:textId="77777777" w:rsidR="000E47ED" w:rsidRDefault="000E47ED">
      <w:r>
        <w:separator/>
      </w:r>
    </w:p>
  </w:footnote>
  <w:footnote w:type="continuationSeparator" w:id="0">
    <w:p w14:paraId="417DFDB1" w14:textId="77777777" w:rsidR="000E47ED" w:rsidRDefault="000E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62A"/>
    <w:multiLevelType w:val="singleLevel"/>
    <w:tmpl w:val="1EC0255A"/>
    <w:lvl w:ilvl="0">
      <w:start w:val="1"/>
      <w:numFmt w:val="decimal"/>
      <w:lvlText w:val="（%1）"/>
      <w:lvlJc w:val="left"/>
      <w:pPr>
        <w:tabs>
          <w:tab w:val="num" w:pos="705"/>
        </w:tabs>
        <w:ind w:left="705" w:hanging="705"/>
      </w:pPr>
      <w:rPr>
        <w:rFonts w:hint="eastAsia"/>
      </w:rPr>
    </w:lvl>
  </w:abstractNum>
  <w:abstractNum w:abstractNumId="1" w15:restartNumberingAfterBreak="0">
    <w:nsid w:val="09CA3354"/>
    <w:multiLevelType w:val="singleLevel"/>
    <w:tmpl w:val="B938090C"/>
    <w:lvl w:ilvl="0">
      <w:start w:val="8"/>
      <w:numFmt w:val="decimal"/>
      <w:lvlText w:val="%1、"/>
      <w:lvlJc w:val="left"/>
      <w:pPr>
        <w:tabs>
          <w:tab w:val="num" w:pos="1005"/>
        </w:tabs>
        <w:ind w:left="1005" w:hanging="435"/>
      </w:pPr>
      <w:rPr>
        <w:rFonts w:hint="eastAsia"/>
      </w:rPr>
    </w:lvl>
  </w:abstractNum>
  <w:abstractNum w:abstractNumId="2" w15:restartNumberingAfterBreak="0">
    <w:nsid w:val="0B033581"/>
    <w:multiLevelType w:val="singleLevel"/>
    <w:tmpl w:val="96B07AC4"/>
    <w:lvl w:ilvl="0">
      <w:start w:val="8"/>
      <w:numFmt w:val="decimal"/>
      <w:lvlText w:val="%1、"/>
      <w:lvlJc w:val="left"/>
      <w:pPr>
        <w:tabs>
          <w:tab w:val="num" w:pos="1410"/>
        </w:tabs>
        <w:ind w:left="1410" w:hanging="855"/>
      </w:pPr>
      <w:rPr>
        <w:rFonts w:hint="eastAsia"/>
      </w:rPr>
    </w:lvl>
  </w:abstractNum>
  <w:abstractNum w:abstractNumId="3" w15:restartNumberingAfterBreak="0">
    <w:nsid w:val="0D5F23CF"/>
    <w:multiLevelType w:val="singleLevel"/>
    <w:tmpl w:val="D8F8628C"/>
    <w:lvl w:ilvl="0">
      <w:start w:val="5"/>
      <w:numFmt w:val="decimal"/>
      <w:lvlText w:val="%1、"/>
      <w:lvlJc w:val="left"/>
      <w:pPr>
        <w:tabs>
          <w:tab w:val="num" w:pos="1005"/>
        </w:tabs>
        <w:ind w:left="1005" w:hanging="435"/>
      </w:pPr>
      <w:rPr>
        <w:rFonts w:hint="eastAsia"/>
      </w:rPr>
    </w:lvl>
  </w:abstractNum>
  <w:abstractNum w:abstractNumId="4" w15:restartNumberingAfterBreak="0">
    <w:nsid w:val="13FB41BD"/>
    <w:multiLevelType w:val="singleLevel"/>
    <w:tmpl w:val="7FBE28C6"/>
    <w:lvl w:ilvl="0">
      <w:start w:val="1"/>
      <w:numFmt w:val="decimal"/>
      <w:lvlText w:val=""/>
      <w:lvlJc w:val="left"/>
      <w:pPr>
        <w:tabs>
          <w:tab w:val="num" w:pos="360"/>
        </w:tabs>
        <w:ind w:left="360" w:hanging="360"/>
      </w:pPr>
      <w:rPr>
        <w:rFonts w:ascii="Times New Roman" w:hint="default"/>
      </w:rPr>
    </w:lvl>
  </w:abstractNum>
  <w:abstractNum w:abstractNumId="5" w15:restartNumberingAfterBreak="0">
    <w:nsid w:val="150B7CC6"/>
    <w:multiLevelType w:val="singleLevel"/>
    <w:tmpl w:val="27B6F876"/>
    <w:lvl w:ilvl="0">
      <w:start w:val="5"/>
      <w:numFmt w:val="decimal"/>
      <w:lvlText w:val="%1、"/>
      <w:lvlJc w:val="left"/>
      <w:pPr>
        <w:tabs>
          <w:tab w:val="num" w:pos="1260"/>
        </w:tabs>
        <w:ind w:left="1260" w:hanging="705"/>
      </w:pPr>
      <w:rPr>
        <w:rFonts w:hint="eastAsia"/>
      </w:rPr>
    </w:lvl>
  </w:abstractNum>
  <w:abstractNum w:abstractNumId="6" w15:restartNumberingAfterBreak="0">
    <w:nsid w:val="18C5607F"/>
    <w:multiLevelType w:val="singleLevel"/>
    <w:tmpl w:val="6E007E80"/>
    <w:lvl w:ilvl="0">
      <w:start w:val="8"/>
      <w:numFmt w:val="decimal"/>
      <w:lvlText w:val="%1、"/>
      <w:lvlJc w:val="left"/>
      <w:pPr>
        <w:tabs>
          <w:tab w:val="num" w:pos="1260"/>
        </w:tabs>
        <w:ind w:left="1260" w:hanging="705"/>
      </w:pPr>
      <w:rPr>
        <w:rFonts w:hint="eastAsia"/>
      </w:rPr>
    </w:lvl>
  </w:abstractNum>
  <w:abstractNum w:abstractNumId="7" w15:restartNumberingAfterBreak="0">
    <w:nsid w:val="1B565F14"/>
    <w:multiLevelType w:val="singleLevel"/>
    <w:tmpl w:val="789C992C"/>
    <w:lvl w:ilvl="0">
      <w:start w:val="5"/>
      <w:numFmt w:val="decimal"/>
      <w:lvlText w:val="%1、"/>
      <w:lvlJc w:val="left"/>
      <w:pPr>
        <w:tabs>
          <w:tab w:val="num" w:pos="720"/>
        </w:tabs>
        <w:ind w:left="720" w:hanging="720"/>
      </w:pPr>
      <w:rPr>
        <w:rFonts w:hint="eastAsia"/>
      </w:rPr>
    </w:lvl>
  </w:abstractNum>
  <w:abstractNum w:abstractNumId="8" w15:restartNumberingAfterBreak="0">
    <w:nsid w:val="23A1101C"/>
    <w:multiLevelType w:val="hybridMultilevel"/>
    <w:tmpl w:val="F9EEAC12"/>
    <w:lvl w:ilvl="0" w:tplc="B4CA3D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9B2580B"/>
    <w:multiLevelType w:val="singleLevel"/>
    <w:tmpl w:val="B56C981E"/>
    <w:lvl w:ilvl="0">
      <w:start w:val="5"/>
      <w:numFmt w:val="decimal"/>
      <w:lvlText w:val="%1、"/>
      <w:lvlJc w:val="left"/>
      <w:pPr>
        <w:tabs>
          <w:tab w:val="num" w:pos="1290"/>
        </w:tabs>
        <w:ind w:left="1290" w:hanging="720"/>
      </w:pPr>
      <w:rPr>
        <w:rFonts w:hint="eastAsia"/>
      </w:rPr>
    </w:lvl>
  </w:abstractNum>
  <w:abstractNum w:abstractNumId="10" w15:restartNumberingAfterBreak="0">
    <w:nsid w:val="3C501BA4"/>
    <w:multiLevelType w:val="hybridMultilevel"/>
    <w:tmpl w:val="C3FC22CC"/>
    <w:lvl w:ilvl="0" w:tplc="1DE4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BB4DFC"/>
    <w:multiLevelType w:val="singleLevel"/>
    <w:tmpl w:val="EE0E2376"/>
    <w:lvl w:ilvl="0">
      <w:start w:val="8"/>
      <w:numFmt w:val="decimal"/>
      <w:lvlText w:val="%1、"/>
      <w:lvlJc w:val="left"/>
      <w:pPr>
        <w:tabs>
          <w:tab w:val="num" w:pos="1260"/>
        </w:tabs>
        <w:ind w:left="1260" w:hanging="705"/>
      </w:pPr>
      <w:rPr>
        <w:rFonts w:hint="eastAsia"/>
      </w:rPr>
    </w:lvl>
  </w:abstractNum>
  <w:abstractNum w:abstractNumId="12" w15:restartNumberingAfterBreak="0">
    <w:nsid w:val="48E66ED8"/>
    <w:multiLevelType w:val="hybridMultilevel"/>
    <w:tmpl w:val="33F83160"/>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3" w15:restartNumberingAfterBreak="0">
    <w:nsid w:val="49BD105C"/>
    <w:multiLevelType w:val="hybridMultilevel"/>
    <w:tmpl w:val="7BEA4EDA"/>
    <w:lvl w:ilvl="0" w:tplc="F926DC92">
      <w:start w:val="1"/>
      <w:numFmt w:val="decimal"/>
      <w:lvlText w:val="%1、"/>
      <w:lvlJc w:val="left"/>
      <w:pPr>
        <w:tabs>
          <w:tab w:val="num" w:pos="728"/>
        </w:tabs>
        <w:ind w:left="728" w:hanging="360"/>
      </w:pPr>
      <w:rPr>
        <w:rFonts w:hint="default"/>
      </w:rPr>
    </w:lvl>
    <w:lvl w:ilvl="1" w:tplc="04090019" w:tentative="1">
      <w:start w:val="1"/>
      <w:numFmt w:val="lowerLetter"/>
      <w:lvlText w:val="%2)"/>
      <w:lvlJc w:val="left"/>
      <w:pPr>
        <w:tabs>
          <w:tab w:val="num" w:pos="1208"/>
        </w:tabs>
        <w:ind w:left="1208" w:hanging="420"/>
      </w:pPr>
    </w:lvl>
    <w:lvl w:ilvl="2" w:tplc="0409001B" w:tentative="1">
      <w:start w:val="1"/>
      <w:numFmt w:val="lowerRoman"/>
      <w:lvlText w:val="%3."/>
      <w:lvlJc w:val="right"/>
      <w:pPr>
        <w:tabs>
          <w:tab w:val="num" w:pos="1628"/>
        </w:tabs>
        <w:ind w:left="1628" w:hanging="420"/>
      </w:pPr>
    </w:lvl>
    <w:lvl w:ilvl="3" w:tplc="0409000F" w:tentative="1">
      <w:start w:val="1"/>
      <w:numFmt w:val="decimal"/>
      <w:lvlText w:val="%4."/>
      <w:lvlJc w:val="left"/>
      <w:pPr>
        <w:tabs>
          <w:tab w:val="num" w:pos="2048"/>
        </w:tabs>
        <w:ind w:left="2048" w:hanging="420"/>
      </w:pPr>
    </w:lvl>
    <w:lvl w:ilvl="4" w:tplc="04090019" w:tentative="1">
      <w:start w:val="1"/>
      <w:numFmt w:val="lowerLetter"/>
      <w:lvlText w:val="%5)"/>
      <w:lvlJc w:val="left"/>
      <w:pPr>
        <w:tabs>
          <w:tab w:val="num" w:pos="2468"/>
        </w:tabs>
        <w:ind w:left="2468" w:hanging="420"/>
      </w:pPr>
    </w:lvl>
    <w:lvl w:ilvl="5" w:tplc="0409001B" w:tentative="1">
      <w:start w:val="1"/>
      <w:numFmt w:val="lowerRoman"/>
      <w:lvlText w:val="%6."/>
      <w:lvlJc w:val="right"/>
      <w:pPr>
        <w:tabs>
          <w:tab w:val="num" w:pos="2888"/>
        </w:tabs>
        <w:ind w:left="2888" w:hanging="420"/>
      </w:pPr>
    </w:lvl>
    <w:lvl w:ilvl="6" w:tplc="0409000F" w:tentative="1">
      <w:start w:val="1"/>
      <w:numFmt w:val="decimal"/>
      <w:lvlText w:val="%7."/>
      <w:lvlJc w:val="left"/>
      <w:pPr>
        <w:tabs>
          <w:tab w:val="num" w:pos="3308"/>
        </w:tabs>
        <w:ind w:left="3308" w:hanging="420"/>
      </w:pPr>
    </w:lvl>
    <w:lvl w:ilvl="7" w:tplc="04090019" w:tentative="1">
      <w:start w:val="1"/>
      <w:numFmt w:val="lowerLetter"/>
      <w:lvlText w:val="%8)"/>
      <w:lvlJc w:val="left"/>
      <w:pPr>
        <w:tabs>
          <w:tab w:val="num" w:pos="3728"/>
        </w:tabs>
        <w:ind w:left="3728" w:hanging="420"/>
      </w:pPr>
    </w:lvl>
    <w:lvl w:ilvl="8" w:tplc="0409001B" w:tentative="1">
      <w:start w:val="1"/>
      <w:numFmt w:val="lowerRoman"/>
      <w:lvlText w:val="%9."/>
      <w:lvlJc w:val="right"/>
      <w:pPr>
        <w:tabs>
          <w:tab w:val="num" w:pos="4148"/>
        </w:tabs>
        <w:ind w:left="4148" w:hanging="420"/>
      </w:pPr>
    </w:lvl>
  </w:abstractNum>
  <w:abstractNum w:abstractNumId="14" w15:restartNumberingAfterBreak="0">
    <w:nsid w:val="4B484A0C"/>
    <w:multiLevelType w:val="singleLevel"/>
    <w:tmpl w:val="FCC47898"/>
    <w:lvl w:ilvl="0">
      <w:start w:val="8"/>
      <w:numFmt w:val="decimal"/>
      <w:lvlText w:val="%1、"/>
      <w:lvlJc w:val="left"/>
      <w:pPr>
        <w:tabs>
          <w:tab w:val="num" w:pos="1005"/>
        </w:tabs>
        <w:ind w:left="1005" w:hanging="435"/>
      </w:pPr>
      <w:rPr>
        <w:rFonts w:hint="eastAsia"/>
      </w:rPr>
    </w:lvl>
  </w:abstractNum>
  <w:abstractNum w:abstractNumId="15" w15:restartNumberingAfterBreak="0">
    <w:nsid w:val="53245168"/>
    <w:multiLevelType w:val="hybridMultilevel"/>
    <w:tmpl w:val="5C6CF2E6"/>
    <w:lvl w:ilvl="0" w:tplc="C2D03040">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6" w15:restartNumberingAfterBreak="0">
    <w:nsid w:val="596F4EC7"/>
    <w:multiLevelType w:val="singleLevel"/>
    <w:tmpl w:val="BA0622B0"/>
    <w:lvl w:ilvl="0">
      <w:start w:val="1"/>
      <w:numFmt w:val="japaneseCounting"/>
      <w:lvlText w:val="%1、"/>
      <w:lvlJc w:val="left"/>
      <w:pPr>
        <w:tabs>
          <w:tab w:val="num" w:pos="1125"/>
        </w:tabs>
        <w:ind w:left="1125" w:hanging="555"/>
      </w:pPr>
      <w:rPr>
        <w:rFonts w:hint="eastAsia"/>
      </w:rPr>
    </w:lvl>
  </w:abstractNum>
  <w:abstractNum w:abstractNumId="17" w15:restartNumberingAfterBreak="0">
    <w:nsid w:val="66AF1D42"/>
    <w:multiLevelType w:val="hybridMultilevel"/>
    <w:tmpl w:val="7BEA4EDA"/>
    <w:lvl w:ilvl="0" w:tplc="F926DC9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18" w15:restartNumberingAfterBreak="0">
    <w:nsid w:val="66CA3143"/>
    <w:multiLevelType w:val="singleLevel"/>
    <w:tmpl w:val="3E7EBBEE"/>
    <w:lvl w:ilvl="0">
      <w:start w:val="1"/>
      <w:numFmt w:val="decimal"/>
      <w:lvlText w:val="%1、"/>
      <w:lvlJc w:val="left"/>
      <w:pPr>
        <w:tabs>
          <w:tab w:val="num" w:pos="840"/>
        </w:tabs>
        <w:ind w:left="840" w:hanging="420"/>
      </w:pPr>
      <w:rPr>
        <w:rFonts w:ascii="楷体_GB2312" w:eastAsia="楷体_GB2312" w:hint="eastAsia"/>
      </w:rPr>
    </w:lvl>
  </w:abstractNum>
  <w:abstractNum w:abstractNumId="19" w15:restartNumberingAfterBreak="0">
    <w:nsid w:val="6FE26DCC"/>
    <w:multiLevelType w:val="singleLevel"/>
    <w:tmpl w:val="F89E5F94"/>
    <w:lvl w:ilvl="0">
      <w:start w:val="8"/>
      <w:numFmt w:val="decimal"/>
      <w:lvlText w:val="%1、"/>
      <w:lvlJc w:val="left"/>
      <w:pPr>
        <w:tabs>
          <w:tab w:val="num" w:pos="1260"/>
        </w:tabs>
        <w:ind w:left="1260" w:hanging="705"/>
      </w:pPr>
      <w:rPr>
        <w:rFonts w:hint="eastAsia"/>
      </w:rPr>
    </w:lvl>
  </w:abstractNum>
  <w:abstractNum w:abstractNumId="20" w15:restartNumberingAfterBreak="0">
    <w:nsid w:val="74890D6C"/>
    <w:multiLevelType w:val="hybridMultilevel"/>
    <w:tmpl w:val="434C0638"/>
    <w:lvl w:ilvl="0" w:tplc="F95A91D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1" w15:restartNumberingAfterBreak="0">
    <w:nsid w:val="7CB0313D"/>
    <w:multiLevelType w:val="hybridMultilevel"/>
    <w:tmpl w:val="7BEA4EDA"/>
    <w:lvl w:ilvl="0" w:tplc="F926DC92">
      <w:start w:val="1"/>
      <w:numFmt w:val="decimal"/>
      <w:lvlText w:val="%1、"/>
      <w:lvlJc w:val="left"/>
      <w:pPr>
        <w:tabs>
          <w:tab w:val="num" w:pos="728"/>
        </w:tabs>
        <w:ind w:left="728" w:hanging="360"/>
      </w:pPr>
      <w:rPr>
        <w:rFonts w:hint="default"/>
      </w:rPr>
    </w:lvl>
    <w:lvl w:ilvl="1" w:tplc="04090019" w:tentative="1">
      <w:start w:val="1"/>
      <w:numFmt w:val="lowerLetter"/>
      <w:lvlText w:val="%2)"/>
      <w:lvlJc w:val="left"/>
      <w:pPr>
        <w:tabs>
          <w:tab w:val="num" w:pos="1208"/>
        </w:tabs>
        <w:ind w:left="1208" w:hanging="420"/>
      </w:pPr>
    </w:lvl>
    <w:lvl w:ilvl="2" w:tplc="0409001B" w:tentative="1">
      <w:start w:val="1"/>
      <w:numFmt w:val="lowerRoman"/>
      <w:lvlText w:val="%3."/>
      <w:lvlJc w:val="right"/>
      <w:pPr>
        <w:tabs>
          <w:tab w:val="num" w:pos="1628"/>
        </w:tabs>
        <w:ind w:left="1628" w:hanging="420"/>
      </w:pPr>
    </w:lvl>
    <w:lvl w:ilvl="3" w:tplc="0409000F" w:tentative="1">
      <w:start w:val="1"/>
      <w:numFmt w:val="decimal"/>
      <w:lvlText w:val="%4."/>
      <w:lvlJc w:val="left"/>
      <w:pPr>
        <w:tabs>
          <w:tab w:val="num" w:pos="2048"/>
        </w:tabs>
        <w:ind w:left="2048" w:hanging="420"/>
      </w:pPr>
    </w:lvl>
    <w:lvl w:ilvl="4" w:tplc="04090019" w:tentative="1">
      <w:start w:val="1"/>
      <w:numFmt w:val="lowerLetter"/>
      <w:lvlText w:val="%5)"/>
      <w:lvlJc w:val="left"/>
      <w:pPr>
        <w:tabs>
          <w:tab w:val="num" w:pos="2468"/>
        </w:tabs>
        <w:ind w:left="2468" w:hanging="420"/>
      </w:pPr>
    </w:lvl>
    <w:lvl w:ilvl="5" w:tplc="0409001B" w:tentative="1">
      <w:start w:val="1"/>
      <w:numFmt w:val="lowerRoman"/>
      <w:lvlText w:val="%6."/>
      <w:lvlJc w:val="right"/>
      <w:pPr>
        <w:tabs>
          <w:tab w:val="num" w:pos="2888"/>
        </w:tabs>
        <w:ind w:left="2888" w:hanging="420"/>
      </w:pPr>
    </w:lvl>
    <w:lvl w:ilvl="6" w:tplc="0409000F" w:tentative="1">
      <w:start w:val="1"/>
      <w:numFmt w:val="decimal"/>
      <w:lvlText w:val="%7."/>
      <w:lvlJc w:val="left"/>
      <w:pPr>
        <w:tabs>
          <w:tab w:val="num" w:pos="3308"/>
        </w:tabs>
        <w:ind w:left="3308" w:hanging="420"/>
      </w:pPr>
    </w:lvl>
    <w:lvl w:ilvl="7" w:tplc="04090019" w:tentative="1">
      <w:start w:val="1"/>
      <w:numFmt w:val="lowerLetter"/>
      <w:lvlText w:val="%8)"/>
      <w:lvlJc w:val="left"/>
      <w:pPr>
        <w:tabs>
          <w:tab w:val="num" w:pos="3728"/>
        </w:tabs>
        <w:ind w:left="3728" w:hanging="420"/>
      </w:pPr>
    </w:lvl>
    <w:lvl w:ilvl="8" w:tplc="0409001B" w:tentative="1">
      <w:start w:val="1"/>
      <w:numFmt w:val="lowerRoman"/>
      <w:lvlText w:val="%9."/>
      <w:lvlJc w:val="right"/>
      <w:pPr>
        <w:tabs>
          <w:tab w:val="num" w:pos="4148"/>
        </w:tabs>
        <w:ind w:left="4148" w:hanging="420"/>
      </w:pPr>
    </w:lvl>
  </w:abstractNum>
  <w:num w:numId="1" w16cid:durableId="1454858906">
    <w:abstractNumId w:val="0"/>
  </w:num>
  <w:num w:numId="2" w16cid:durableId="83112014">
    <w:abstractNumId w:val="7"/>
  </w:num>
  <w:num w:numId="3" w16cid:durableId="1680543853">
    <w:abstractNumId w:val="16"/>
  </w:num>
  <w:num w:numId="4" w16cid:durableId="1292663002">
    <w:abstractNumId w:val="4"/>
  </w:num>
  <w:num w:numId="5" w16cid:durableId="208538190">
    <w:abstractNumId w:val="18"/>
  </w:num>
  <w:num w:numId="6" w16cid:durableId="249236501">
    <w:abstractNumId w:val="1"/>
  </w:num>
  <w:num w:numId="7" w16cid:durableId="953364657">
    <w:abstractNumId w:val="11"/>
  </w:num>
  <w:num w:numId="8" w16cid:durableId="965088278">
    <w:abstractNumId w:val="19"/>
  </w:num>
  <w:num w:numId="9" w16cid:durableId="1186401681">
    <w:abstractNumId w:val="2"/>
  </w:num>
  <w:num w:numId="10" w16cid:durableId="701170344">
    <w:abstractNumId w:val="6"/>
  </w:num>
  <w:num w:numId="11" w16cid:durableId="59259570">
    <w:abstractNumId w:val="14"/>
  </w:num>
  <w:num w:numId="12" w16cid:durableId="83696338">
    <w:abstractNumId w:val="3"/>
  </w:num>
  <w:num w:numId="13" w16cid:durableId="832140558">
    <w:abstractNumId w:val="5"/>
  </w:num>
  <w:num w:numId="14" w16cid:durableId="1484928065">
    <w:abstractNumId w:val="9"/>
  </w:num>
  <w:num w:numId="15" w16cid:durableId="1672175976">
    <w:abstractNumId w:val="15"/>
  </w:num>
  <w:num w:numId="16" w16cid:durableId="692339238">
    <w:abstractNumId w:val="13"/>
  </w:num>
  <w:num w:numId="17" w16cid:durableId="1630478180">
    <w:abstractNumId w:val="20"/>
  </w:num>
  <w:num w:numId="18" w16cid:durableId="1720933602">
    <w:abstractNumId w:val="21"/>
  </w:num>
  <w:num w:numId="19" w16cid:durableId="470758258">
    <w:abstractNumId w:val="17"/>
  </w:num>
  <w:num w:numId="20" w16cid:durableId="1654798844">
    <w:abstractNumId w:val="10"/>
  </w:num>
  <w:num w:numId="21" w16cid:durableId="792408237">
    <w:abstractNumId w:val="8"/>
  </w:num>
  <w:num w:numId="22" w16cid:durableId="252595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30C"/>
    <w:rsid w:val="00001123"/>
    <w:rsid w:val="0000330D"/>
    <w:rsid w:val="000035EC"/>
    <w:rsid w:val="00003C90"/>
    <w:rsid w:val="0000567F"/>
    <w:rsid w:val="0001066B"/>
    <w:rsid w:val="000109D9"/>
    <w:rsid w:val="00012BC2"/>
    <w:rsid w:val="000130D5"/>
    <w:rsid w:val="000176BF"/>
    <w:rsid w:val="00020481"/>
    <w:rsid w:val="00020489"/>
    <w:rsid w:val="00023FCD"/>
    <w:rsid w:val="00024652"/>
    <w:rsid w:val="00025A13"/>
    <w:rsid w:val="0002616F"/>
    <w:rsid w:val="000327EE"/>
    <w:rsid w:val="00032DE8"/>
    <w:rsid w:val="00033915"/>
    <w:rsid w:val="000348EC"/>
    <w:rsid w:val="00035A50"/>
    <w:rsid w:val="000367D2"/>
    <w:rsid w:val="00041C85"/>
    <w:rsid w:val="00042CC1"/>
    <w:rsid w:val="00042F5D"/>
    <w:rsid w:val="000433FC"/>
    <w:rsid w:val="0004490D"/>
    <w:rsid w:val="00044A52"/>
    <w:rsid w:val="00045E20"/>
    <w:rsid w:val="0004734E"/>
    <w:rsid w:val="00051017"/>
    <w:rsid w:val="0005212B"/>
    <w:rsid w:val="00053091"/>
    <w:rsid w:val="000560F3"/>
    <w:rsid w:val="00056439"/>
    <w:rsid w:val="00061A05"/>
    <w:rsid w:val="0006501E"/>
    <w:rsid w:val="00065084"/>
    <w:rsid w:val="000675CF"/>
    <w:rsid w:val="00067898"/>
    <w:rsid w:val="000711E1"/>
    <w:rsid w:val="00073910"/>
    <w:rsid w:val="00073B69"/>
    <w:rsid w:val="00075E2D"/>
    <w:rsid w:val="00076123"/>
    <w:rsid w:val="00076E68"/>
    <w:rsid w:val="00080899"/>
    <w:rsid w:val="00080E5A"/>
    <w:rsid w:val="000815E9"/>
    <w:rsid w:val="00082C67"/>
    <w:rsid w:val="0008440B"/>
    <w:rsid w:val="00084D16"/>
    <w:rsid w:val="00087064"/>
    <w:rsid w:val="00090BB6"/>
    <w:rsid w:val="00090D2A"/>
    <w:rsid w:val="00091534"/>
    <w:rsid w:val="0009242A"/>
    <w:rsid w:val="000933A9"/>
    <w:rsid w:val="00093623"/>
    <w:rsid w:val="00093BC1"/>
    <w:rsid w:val="000942BE"/>
    <w:rsid w:val="0009474A"/>
    <w:rsid w:val="00094761"/>
    <w:rsid w:val="00094D6B"/>
    <w:rsid w:val="00095108"/>
    <w:rsid w:val="00095D1E"/>
    <w:rsid w:val="000A1887"/>
    <w:rsid w:val="000A1E60"/>
    <w:rsid w:val="000A2D3E"/>
    <w:rsid w:val="000A3F9A"/>
    <w:rsid w:val="000A6634"/>
    <w:rsid w:val="000A6884"/>
    <w:rsid w:val="000B0D82"/>
    <w:rsid w:val="000B0D8E"/>
    <w:rsid w:val="000B29EC"/>
    <w:rsid w:val="000B3E71"/>
    <w:rsid w:val="000B4167"/>
    <w:rsid w:val="000B450A"/>
    <w:rsid w:val="000B4DE8"/>
    <w:rsid w:val="000B4E8B"/>
    <w:rsid w:val="000B5112"/>
    <w:rsid w:val="000B7A05"/>
    <w:rsid w:val="000C02F5"/>
    <w:rsid w:val="000C3532"/>
    <w:rsid w:val="000C3BF9"/>
    <w:rsid w:val="000C4C8C"/>
    <w:rsid w:val="000C5B33"/>
    <w:rsid w:val="000C5BCB"/>
    <w:rsid w:val="000C5E0D"/>
    <w:rsid w:val="000C5F52"/>
    <w:rsid w:val="000C7222"/>
    <w:rsid w:val="000C7AC1"/>
    <w:rsid w:val="000C7AE4"/>
    <w:rsid w:val="000D0798"/>
    <w:rsid w:val="000D260D"/>
    <w:rsid w:val="000D274A"/>
    <w:rsid w:val="000D369E"/>
    <w:rsid w:val="000D4356"/>
    <w:rsid w:val="000D5E43"/>
    <w:rsid w:val="000D7B9F"/>
    <w:rsid w:val="000E0279"/>
    <w:rsid w:val="000E0387"/>
    <w:rsid w:val="000E0C55"/>
    <w:rsid w:val="000E0F34"/>
    <w:rsid w:val="000E13F6"/>
    <w:rsid w:val="000E1761"/>
    <w:rsid w:val="000E2F39"/>
    <w:rsid w:val="000E3212"/>
    <w:rsid w:val="000E445D"/>
    <w:rsid w:val="000E464D"/>
    <w:rsid w:val="000E47ED"/>
    <w:rsid w:val="000E481A"/>
    <w:rsid w:val="000E5052"/>
    <w:rsid w:val="000E7F3B"/>
    <w:rsid w:val="000F224C"/>
    <w:rsid w:val="000F3E04"/>
    <w:rsid w:val="000F4954"/>
    <w:rsid w:val="000F4D1F"/>
    <w:rsid w:val="000F6A4F"/>
    <w:rsid w:val="000F7101"/>
    <w:rsid w:val="00101BCA"/>
    <w:rsid w:val="001020D9"/>
    <w:rsid w:val="00102297"/>
    <w:rsid w:val="00104C2C"/>
    <w:rsid w:val="00106559"/>
    <w:rsid w:val="00111FCB"/>
    <w:rsid w:val="001157CC"/>
    <w:rsid w:val="001160FE"/>
    <w:rsid w:val="00117A8C"/>
    <w:rsid w:val="00117FA5"/>
    <w:rsid w:val="00127A43"/>
    <w:rsid w:val="0013065B"/>
    <w:rsid w:val="00131CD3"/>
    <w:rsid w:val="00131FC0"/>
    <w:rsid w:val="00132C7C"/>
    <w:rsid w:val="001330CF"/>
    <w:rsid w:val="001344D1"/>
    <w:rsid w:val="00134B63"/>
    <w:rsid w:val="0013739E"/>
    <w:rsid w:val="001408CC"/>
    <w:rsid w:val="00141AD2"/>
    <w:rsid w:val="00142E0F"/>
    <w:rsid w:val="001437A2"/>
    <w:rsid w:val="0014393D"/>
    <w:rsid w:val="00146318"/>
    <w:rsid w:val="001505F0"/>
    <w:rsid w:val="00152421"/>
    <w:rsid w:val="001526C2"/>
    <w:rsid w:val="00154254"/>
    <w:rsid w:val="001542D8"/>
    <w:rsid w:val="001544C8"/>
    <w:rsid w:val="001547E7"/>
    <w:rsid w:val="00154A58"/>
    <w:rsid w:val="00157D4B"/>
    <w:rsid w:val="00157E2C"/>
    <w:rsid w:val="00161F91"/>
    <w:rsid w:val="001629BD"/>
    <w:rsid w:val="001653FA"/>
    <w:rsid w:val="00166E8B"/>
    <w:rsid w:val="001714AE"/>
    <w:rsid w:val="001724C4"/>
    <w:rsid w:val="00173CB1"/>
    <w:rsid w:val="00175FFA"/>
    <w:rsid w:val="00177397"/>
    <w:rsid w:val="00177DE0"/>
    <w:rsid w:val="00180757"/>
    <w:rsid w:val="00181946"/>
    <w:rsid w:val="0018220E"/>
    <w:rsid w:val="00182D14"/>
    <w:rsid w:val="00182E3D"/>
    <w:rsid w:val="001839EA"/>
    <w:rsid w:val="001847AE"/>
    <w:rsid w:val="00185504"/>
    <w:rsid w:val="00186CCD"/>
    <w:rsid w:val="001873A9"/>
    <w:rsid w:val="00187EF3"/>
    <w:rsid w:val="001910D4"/>
    <w:rsid w:val="001910E4"/>
    <w:rsid w:val="00191146"/>
    <w:rsid w:val="00192F65"/>
    <w:rsid w:val="00194911"/>
    <w:rsid w:val="00194E12"/>
    <w:rsid w:val="00194EE7"/>
    <w:rsid w:val="00194FC9"/>
    <w:rsid w:val="00195BE8"/>
    <w:rsid w:val="001961B8"/>
    <w:rsid w:val="001962C0"/>
    <w:rsid w:val="00197F94"/>
    <w:rsid w:val="001A1697"/>
    <w:rsid w:val="001A1CB4"/>
    <w:rsid w:val="001A3F0B"/>
    <w:rsid w:val="001A47DB"/>
    <w:rsid w:val="001A4B60"/>
    <w:rsid w:val="001A7754"/>
    <w:rsid w:val="001A7A32"/>
    <w:rsid w:val="001B0B81"/>
    <w:rsid w:val="001B27C1"/>
    <w:rsid w:val="001B2884"/>
    <w:rsid w:val="001B2B6B"/>
    <w:rsid w:val="001B4427"/>
    <w:rsid w:val="001B6402"/>
    <w:rsid w:val="001B6B34"/>
    <w:rsid w:val="001C0017"/>
    <w:rsid w:val="001C0703"/>
    <w:rsid w:val="001C1AF8"/>
    <w:rsid w:val="001C2121"/>
    <w:rsid w:val="001C2F20"/>
    <w:rsid w:val="001C4017"/>
    <w:rsid w:val="001C4433"/>
    <w:rsid w:val="001C4D06"/>
    <w:rsid w:val="001C565A"/>
    <w:rsid w:val="001C7494"/>
    <w:rsid w:val="001C754E"/>
    <w:rsid w:val="001D2013"/>
    <w:rsid w:val="001D3D5E"/>
    <w:rsid w:val="001D5084"/>
    <w:rsid w:val="001D68DB"/>
    <w:rsid w:val="001E0CF9"/>
    <w:rsid w:val="001E22C9"/>
    <w:rsid w:val="001E2F3A"/>
    <w:rsid w:val="001E448C"/>
    <w:rsid w:val="001E57B3"/>
    <w:rsid w:val="001E58F9"/>
    <w:rsid w:val="001E6777"/>
    <w:rsid w:val="001E6CC5"/>
    <w:rsid w:val="001F1A99"/>
    <w:rsid w:val="001F1B2F"/>
    <w:rsid w:val="001F1D8B"/>
    <w:rsid w:val="001F48E0"/>
    <w:rsid w:val="001F4E62"/>
    <w:rsid w:val="001F53AE"/>
    <w:rsid w:val="001F563F"/>
    <w:rsid w:val="001F6301"/>
    <w:rsid w:val="001F6670"/>
    <w:rsid w:val="001F6956"/>
    <w:rsid w:val="001F6991"/>
    <w:rsid w:val="00203E07"/>
    <w:rsid w:val="00207082"/>
    <w:rsid w:val="00210427"/>
    <w:rsid w:val="002118DE"/>
    <w:rsid w:val="002134B5"/>
    <w:rsid w:val="00213A94"/>
    <w:rsid w:val="00215254"/>
    <w:rsid w:val="00220302"/>
    <w:rsid w:val="00220680"/>
    <w:rsid w:val="0022142D"/>
    <w:rsid w:val="00221528"/>
    <w:rsid w:val="00221ECF"/>
    <w:rsid w:val="00223527"/>
    <w:rsid w:val="00223604"/>
    <w:rsid w:val="0022525C"/>
    <w:rsid w:val="00225375"/>
    <w:rsid w:val="00226814"/>
    <w:rsid w:val="00226D9D"/>
    <w:rsid w:val="00227689"/>
    <w:rsid w:val="00230982"/>
    <w:rsid w:val="00231CB4"/>
    <w:rsid w:val="00232C28"/>
    <w:rsid w:val="0023461A"/>
    <w:rsid w:val="00234777"/>
    <w:rsid w:val="00235016"/>
    <w:rsid w:val="00237076"/>
    <w:rsid w:val="00241B2D"/>
    <w:rsid w:val="00243432"/>
    <w:rsid w:val="00244CE0"/>
    <w:rsid w:val="00245D52"/>
    <w:rsid w:val="00247838"/>
    <w:rsid w:val="00247B8A"/>
    <w:rsid w:val="00250830"/>
    <w:rsid w:val="002528EF"/>
    <w:rsid w:val="00253430"/>
    <w:rsid w:val="00255422"/>
    <w:rsid w:val="002556E2"/>
    <w:rsid w:val="0025646D"/>
    <w:rsid w:val="00261F8C"/>
    <w:rsid w:val="002629AF"/>
    <w:rsid w:val="00262AB2"/>
    <w:rsid w:val="00262F31"/>
    <w:rsid w:val="00263E2B"/>
    <w:rsid w:val="00266426"/>
    <w:rsid w:val="00270061"/>
    <w:rsid w:val="00270704"/>
    <w:rsid w:val="00270D08"/>
    <w:rsid w:val="0027235C"/>
    <w:rsid w:val="0027258F"/>
    <w:rsid w:val="00274C0B"/>
    <w:rsid w:val="00274D8A"/>
    <w:rsid w:val="002754E3"/>
    <w:rsid w:val="00276125"/>
    <w:rsid w:val="00276143"/>
    <w:rsid w:val="0027632D"/>
    <w:rsid w:val="00276C6A"/>
    <w:rsid w:val="00277CDB"/>
    <w:rsid w:val="002813C0"/>
    <w:rsid w:val="00282203"/>
    <w:rsid w:val="002822D6"/>
    <w:rsid w:val="0028231B"/>
    <w:rsid w:val="00282977"/>
    <w:rsid w:val="00282F12"/>
    <w:rsid w:val="002837EC"/>
    <w:rsid w:val="002857FC"/>
    <w:rsid w:val="0028679C"/>
    <w:rsid w:val="0028733A"/>
    <w:rsid w:val="00290328"/>
    <w:rsid w:val="00291CB6"/>
    <w:rsid w:val="00293353"/>
    <w:rsid w:val="0029354C"/>
    <w:rsid w:val="002935C0"/>
    <w:rsid w:val="00293E1A"/>
    <w:rsid w:val="00295C6E"/>
    <w:rsid w:val="00297437"/>
    <w:rsid w:val="002A3B43"/>
    <w:rsid w:val="002A530F"/>
    <w:rsid w:val="002A76BE"/>
    <w:rsid w:val="002B0258"/>
    <w:rsid w:val="002B0486"/>
    <w:rsid w:val="002B1001"/>
    <w:rsid w:val="002B13D4"/>
    <w:rsid w:val="002B13DC"/>
    <w:rsid w:val="002B164A"/>
    <w:rsid w:val="002B2741"/>
    <w:rsid w:val="002B355A"/>
    <w:rsid w:val="002B41D3"/>
    <w:rsid w:val="002B44EC"/>
    <w:rsid w:val="002B5703"/>
    <w:rsid w:val="002B57C1"/>
    <w:rsid w:val="002B59A3"/>
    <w:rsid w:val="002B67BD"/>
    <w:rsid w:val="002B7ECC"/>
    <w:rsid w:val="002C30A0"/>
    <w:rsid w:val="002C3260"/>
    <w:rsid w:val="002C38C4"/>
    <w:rsid w:val="002C3D7E"/>
    <w:rsid w:val="002C4CAD"/>
    <w:rsid w:val="002C5A53"/>
    <w:rsid w:val="002C6DB2"/>
    <w:rsid w:val="002C6DDA"/>
    <w:rsid w:val="002C7E74"/>
    <w:rsid w:val="002D0F74"/>
    <w:rsid w:val="002D1AAB"/>
    <w:rsid w:val="002D625F"/>
    <w:rsid w:val="002D6C60"/>
    <w:rsid w:val="002E122B"/>
    <w:rsid w:val="002E2599"/>
    <w:rsid w:val="002E2E15"/>
    <w:rsid w:val="002E3496"/>
    <w:rsid w:val="002E3CE9"/>
    <w:rsid w:val="002E42D5"/>
    <w:rsid w:val="002E43AD"/>
    <w:rsid w:val="002E4863"/>
    <w:rsid w:val="002E6B3B"/>
    <w:rsid w:val="002F0DAA"/>
    <w:rsid w:val="002F2FCB"/>
    <w:rsid w:val="002F3C1B"/>
    <w:rsid w:val="002F47EB"/>
    <w:rsid w:val="002F65E1"/>
    <w:rsid w:val="002F715C"/>
    <w:rsid w:val="00301613"/>
    <w:rsid w:val="0030200F"/>
    <w:rsid w:val="00302B7F"/>
    <w:rsid w:val="00302B8B"/>
    <w:rsid w:val="00303323"/>
    <w:rsid w:val="0030367C"/>
    <w:rsid w:val="00305B70"/>
    <w:rsid w:val="00306D31"/>
    <w:rsid w:val="00307086"/>
    <w:rsid w:val="00310466"/>
    <w:rsid w:val="0031136D"/>
    <w:rsid w:val="003119F8"/>
    <w:rsid w:val="003136D5"/>
    <w:rsid w:val="003150B3"/>
    <w:rsid w:val="0031553E"/>
    <w:rsid w:val="00316121"/>
    <w:rsid w:val="003172C7"/>
    <w:rsid w:val="003202AD"/>
    <w:rsid w:val="0032159F"/>
    <w:rsid w:val="00322586"/>
    <w:rsid w:val="00322686"/>
    <w:rsid w:val="00323AB6"/>
    <w:rsid w:val="003250E2"/>
    <w:rsid w:val="00325650"/>
    <w:rsid w:val="00326A66"/>
    <w:rsid w:val="003274E9"/>
    <w:rsid w:val="0032752B"/>
    <w:rsid w:val="00327EA6"/>
    <w:rsid w:val="00331951"/>
    <w:rsid w:val="003333D9"/>
    <w:rsid w:val="003334CD"/>
    <w:rsid w:val="00333A93"/>
    <w:rsid w:val="00334439"/>
    <w:rsid w:val="003348BE"/>
    <w:rsid w:val="00334940"/>
    <w:rsid w:val="00337823"/>
    <w:rsid w:val="00341CC3"/>
    <w:rsid w:val="003439DD"/>
    <w:rsid w:val="0034527C"/>
    <w:rsid w:val="00346DB7"/>
    <w:rsid w:val="00346FB2"/>
    <w:rsid w:val="0035169C"/>
    <w:rsid w:val="00352A20"/>
    <w:rsid w:val="00353405"/>
    <w:rsid w:val="0035380C"/>
    <w:rsid w:val="00353DF9"/>
    <w:rsid w:val="00356747"/>
    <w:rsid w:val="00356C99"/>
    <w:rsid w:val="0035739B"/>
    <w:rsid w:val="003573EB"/>
    <w:rsid w:val="003577EE"/>
    <w:rsid w:val="00357C4F"/>
    <w:rsid w:val="00360D2F"/>
    <w:rsid w:val="00360E7A"/>
    <w:rsid w:val="00363F7C"/>
    <w:rsid w:val="003646D4"/>
    <w:rsid w:val="003663F0"/>
    <w:rsid w:val="003712C3"/>
    <w:rsid w:val="00371382"/>
    <w:rsid w:val="003713F4"/>
    <w:rsid w:val="00372693"/>
    <w:rsid w:val="0037413C"/>
    <w:rsid w:val="003755F8"/>
    <w:rsid w:val="00376089"/>
    <w:rsid w:val="00376350"/>
    <w:rsid w:val="00382342"/>
    <w:rsid w:val="00382C88"/>
    <w:rsid w:val="00382DAE"/>
    <w:rsid w:val="00385B0C"/>
    <w:rsid w:val="003871ED"/>
    <w:rsid w:val="00387494"/>
    <w:rsid w:val="0039003B"/>
    <w:rsid w:val="003917E9"/>
    <w:rsid w:val="003930E2"/>
    <w:rsid w:val="003957FD"/>
    <w:rsid w:val="00397C7A"/>
    <w:rsid w:val="003A08D7"/>
    <w:rsid w:val="003A0B30"/>
    <w:rsid w:val="003A1390"/>
    <w:rsid w:val="003A3B12"/>
    <w:rsid w:val="003A6C77"/>
    <w:rsid w:val="003A7627"/>
    <w:rsid w:val="003B0218"/>
    <w:rsid w:val="003B0777"/>
    <w:rsid w:val="003B0B1D"/>
    <w:rsid w:val="003B0B8F"/>
    <w:rsid w:val="003B32C2"/>
    <w:rsid w:val="003B4049"/>
    <w:rsid w:val="003B44A6"/>
    <w:rsid w:val="003B4FB7"/>
    <w:rsid w:val="003B5F77"/>
    <w:rsid w:val="003B7C33"/>
    <w:rsid w:val="003C0FE9"/>
    <w:rsid w:val="003C157D"/>
    <w:rsid w:val="003C287E"/>
    <w:rsid w:val="003C2BF9"/>
    <w:rsid w:val="003C35EF"/>
    <w:rsid w:val="003C5A54"/>
    <w:rsid w:val="003C6FC9"/>
    <w:rsid w:val="003C7463"/>
    <w:rsid w:val="003C7739"/>
    <w:rsid w:val="003C7BF6"/>
    <w:rsid w:val="003D0276"/>
    <w:rsid w:val="003D1D50"/>
    <w:rsid w:val="003D5A4E"/>
    <w:rsid w:val="003D5AEB"/>
    <w:rsid w:val="003D6AAC"/>
    <w:rsid w:val="003E1278"/>
    <w:rsid w:val="003E154B"/>
    <w:rsid w:val="003E4146"/>
    <w:rsid w:val="003E71FA"/>
    <w:rsid w:val="003E766F"/>
    <w:rsid w:val="003F011D"/>
    <w:rsid w:val="003F19E4"/>
    <w:rsid w:val="003F1BDF"/>
    <w:rsid w:val="003F2B97"/>
    <w:rsid w:val="003F4988"/>
    <w:rsid w:val="003F4F9C"/>
    <w:rsid w:val="003F6330"/>
    <w:rsid w:val="003F6981"/>
    <w:rsid w:val="003F6D3B"/>
    <w:rsid w:val="003F78D5"/>
    <w:rsid w:val="003F7B7B"/>
    <w:rsid w:val="004002CC"/>
    <w:rsid w:val="00400607"/>
    <w:rsid w:val="004008B8"/>
    <w:rsid w:val="004012D5"/>
    <w:rsid w:val="00401E48"/>
    <w:rsid w:val="004022A5"/>
    <w:rsid w:val="00402C89"/>
    <w:rsid w:val="00402DC2"/>
    <w:rsid w:val="00405F29"/>
    <w:rsid w:val="0040600E"/>
    <w:rsid w:val="004063B5"/>
    <w:rsid w:val="00406724"/>
    <w:rsid w:val="0040738C"/>
    <w:rsid w:val="004077B0"/>
    <w:rsid w:val="00407E0A"/>
    <w:rsid w:val="004119F3"/>
    <w:rsid w:val="00413C2B"/>
    <w:rsid w:val="004156FB"/>
    <w:rsid w:val="00416F9C"/>
    <w:rsid w:val="00416FDC"/>
    <w:rsid w:val="00420694"/>
    <w:rsid w:val="0042226E"/>
    <w:rsid w:val="00422C86"/>
    <w:rsid w:val="00424585"/>
    <w:rsid w:val="00426005"/>
    <w:rsid w:val="0042658A"/>
    <w:rsid w:val="00426DCF"/>
    <w:rsid w:val="00432486"/>
    <w:rsid w:val="0043774B"/>
    <w:rsid w:val="004422EB"/>
    <w:rsid w:val="004425E2"/>
    <w:rsid w:val="00443B76"/>
    <w:rsid w:val="00444566"/>
    <w:rsid w:val="004445C0"/>
    <w:rsid w:val="00444992"/>
    <w:rsid w:val="00444E2C"/>
    <w:rsid w:val="00447416"/>
    <w:rsid w:val="0044780B"/>
    <w:rsid w:val="00450C47"/>
    <w:rsid w:val="00450C4A"/>
    <w:rsid w:val="00452410"/>
    <w:rsid w:val="00452D54"/>
    <w:rsid w:val="00453092"/>
    <w:rsid w:val="00453332"/>
    <w:rsid w:val="0045587F"/>
    <w:rsid w:val="004628BD"/>
    <w:rsid w:val="004648D9"/>
    <w:rsid w:val="00465063"/>
    <w:rsid w:val="004659FC"/>
    <w:rsid w:val="004662BE"/>
    <w:rsid w:val="00467205"/>
    <w:rsid w:val="0047220E"/>
    <w:rsid w:val="00472C42"/>
    <w:rsid w:val="00474162"/>
    <w:rsid w:val="00475B69"/>
    <w:rsid w:val="0047678B"/>
    <w:rsid w:val="00480476"/>
    <w:rsid w:val="00480715"/>
    <w:rsid w:val="004816A3"/>
    <w:rsid w:val="004819BC"/>
    <w:rsid w:val="004828DD"/>
    <w:rsid w:val="004828ED"/>
    <w:rsid w:val="004847B4"/>
    <w:rsid w:val="00484999"/>
    <w:rsid w:val="00484A26"/>
    <w:rsid w:val="004867BD"/>
    <w:rsid w:val="00487F32"/>
    <w:rsid w:val="00490363"/>
    <w:rsid w:val="00490E06"/>
    <w:rsid w:val="004911BE"/>
    <w:rsid w:val="00491742"/>
    <w:rsid w:val="004918AD"/>
    <w:rsid w:val="004923CC"/>
    <w:rsid w:val="004941A5"/>
    <w:rsid w:val="00494EA5"/>
    <w:rsid w:val="00495A1B"/>
    <w:rsid w:val="00496591"/>
    <w:rsid w:val="004A1316"/>
    <w:rsid w:val="004A1778"/>
    <w:rsid w:val="004A1B16"/>
    <w:rsid w:val="004A1B7F"/>
    <w:rsid w:val="004A2ED3"/>
    <w:rsid w:val="004A4234"/>
    <w:rsid w:val="004A47BD"/>
    <w:rsid w:val="004A4D6B"/>
    <w:rsid w:val="004A7EDC"/>
    <w:rsid w:val="004B065B"/>
    <w:rsid w:val="004B18A3"/>
    <w:rsid w:val="004B1ECA"/>
    <w:rsid w:val="004B4351"/>
    <w:rsid w:val="004B65B3"/>
    <w:rsid w:val="004B6822"/>
    <w:rsid w:val="004B6E29"/>
    <w:rsid w:val="004B73B0"/>
    <w:rsid w:val="004B7974"/>
    <w:rsid w:val="004C0E95"/>
    <w:rsid w:val="004C1734"/>
    <w:rsid w:val="004C1B66"/>
    <w:rsid w:val="004C24BE"/>
    <w:rsid w:val="004C4470"/>
    <w:rsid w:val="004C507F"/>
    <w:rsid w:val="004D0866"/>
    <w:rsid w:val="004D1FC0"/>
    <w:rsid w:val="004D2E6F"/>
    <w:rsid w:val="004D58BD"/>
    <w:rsid w:val="004D61FD"/>
    <w:rsid w:val="004D6AF2"/>
    <w:rsid w:val="004E0FA0"/>
    <w:rsid w:val="004E1702"/>
    <w:rsid w:val="004E22C7"/>
    <w:rsid w:val="004E2D8A"/>
    <w:rsid w:val="004E34A5"/>
    <w:rsid w:val="004E4EEB"/>
    <w:rsid w:val="004E7151"/>
    <w:rsid w:val="004F2C3E"/>
    <w:rsid w:val="004F3537"/>
    <w:rsid w:val="004F3939"/>
    <w:rsid w:val="004F39BF"/>
    <w:rsid w:val="004F4C95"/>
    <w:rsid w:val="004F7437"/>
    <w:rsid w:val="004F7BF4"/>
    <w:rsid w:val="00500F58"/>
    <w:rsid w:val="00501827"/>
    <w:rsid w:val="00501F25"/>
    <w:rsid w:val="0050303B"/>
    <w:rsid w:val="00504ECD"/>
    <w:rsid w:val="00504F8A"/>
    <w:rsid w:val="00505172"/>
    <w:rsid w:val="00512A49"/>
    <w:rsid w:val="00512E95"/>
    <w:rsid w:val="00513173"/>
    <w:rsid w:val="005136B4"/>
    <w:rsid w:val="00513C42"/>
    <w:rsid w:val="005162C6"/>
    <w:rsid w:val="00520440"/>
    <w:rsid w:val="00520480"/>
    <w:rsid w:val="00522AA8"/>
    <w:rsid w:val="00522CDC"/>
    <w:rsid w:val="005235F3"/>
    <w:rsid w:val="00523AFD"/>
    <w:rsid w:val="00524758"/>
    <w:rsid w:val="00524F3C"/>
    <w:rsid w:val="00525654"/>
    <w:rsid w:val="00526E44"/>
    <w:rsid w:val="0052732E"/>
    <w:rsid w:val="005274F3"/>
    <w:rsid w:val="00530190"/>
    <w:rsid w:val="00530E3E"/>
    <w:rsid w:val="00531722"/>
    <w:rsid w:val="0053263E"/>
    <w:rsid w:val="00534A53"/>
    <w:rsid w:val="00534BD6"/>
    <w:rsid w:val="005356DD"/>
    <w:rsid w:val="00536079"/>
    <w:rsid w:val="00536F16"/>
    <w:rsid w:val="0053778B"/>
    <w:rsid w:val="00537808"/>
    <w:rsid w:val="005379CB"/>
    <w:rsid w:val="00537D49"/>
    <w:rsid w:val="0054173B"/>
    <w:rsid w:val="0054181E"/>
    <w:rsid w:val="00544894"/>
    <w:rsid w:val="00546BBE"/>
    <w:rsid w:val="005504DA"/>
    <w:rsid w:val="0055072C"/>
    <w:rsid w:val="0055105F"/>
    <w:rsid w:val="005528DE"/>
    <w:rsid w:val="00553771"/>
    <w:rsid w:val="00556173"/>
    <w:rsid w:val="00561441"/>
    <w:rsid w:val="005618B5"/>
    <w:rsid w:val="00561AD3"/>
    <w:rsid w:val="00562907"/>
    <w:rsid w:val="00562919"/>
    <w:rsid w:val="00565318"/>
    <w:rsid w:val="00566486"/>
    <w:rsid w:val="00567A62"/>
    <w:rsid w:val="00570198"/>
    <w:rsid w:val="0057079D"/>
    <w:rsid w:val="0057184C"/>
    <w:rsid w:val="00572CE1"/>
    <w:rsid w:val="0057316B"/>
    <w:rsid w:val="00575578"/>
    <w:rsid w:val="005758B1"/>
    <w:rsid w:val="00575ABA"/>
    <w:rsid w:val="0057691E"/>
    <w:rsid w:val="00576E71"/>
    <w:rsid w:val="00581238"/>
    <w:rsid w:val="00582175"/>
    <w:rsid w:val="00582785"/>
    <w:rsid w:val="005917A8"/>
    <w:rsid w:val="00592327"/>
    <w:rsid w:val="0059271E"/>
    <w:rsid w:val="00592F45"/>
    <w:rsid w:val="00593CD0"/>
    <w:rsid w:val="00593E79"/>
    <w:rsid w:val="00595ABE"/>
    <w:rsid w:val="0059673A"/>
    <w:rsid w:val="005A0C34"/>
    <w:rsid w:val="005A0EA2"/>
    <w:rsid w:val="005A52AA"/>
    <w:rsid w:val="005A54EB"/>
    <w:rsid w:val="005A5D6E"/>
    <w:rsid w:val="005A6BEF"/>
    <w:rsid w:val="005B11C5"/>
    <w:rsid w:val="005B3050"/>
    <w:rsid w:val="005B4A81"/>
    <w:rsid w:val="005B5578"/>
    <w:rsid w:val="005B593B"/>
    <w:rsid w:val="005C03DE"/>
    <w:rsid w:val="005C0ABF"/>
    <w:rsid w:val="005C1FFD"/>
    <w:rsid w:val="005C284F"/>
    <w:rsid w:val="005C3B2F"/>
    <w:rsid w:val="005C3E9C"/>
    <w:rsid w:val="005C4091"/>
    <w:rsid w:val="005C47A7"/>
    <w:rsid w:val="005C58F5"/>
    <w:rsid w:val="005C7709"/>
    <w:rsid w:val="005C7B6D"/>
    <w:rsid w:val="005D0D54"/>
    <w:rsid w:val="005D1ADE"/>
    <w:rsid w:val="005D1F33"/>
    <w:rsid w:val="005D243F"/>
    <w:rsid w:val="005D2553"/>
    <w:rsid w:val="005D3B61"/>
    <w:rsid w:val="005D58B2"/>
    <w:rsid w:val="005D5B01"/>
    <w:rsid w:val="005E0268"/>
    <w:rsid w:val="005E47CB"/>
    <w:rsid w:val="005E529D"/>
    <w:rsid w:val="005E7A9D"/>
    <w:rsid w:val="005F1321"/>
    <w:rsid w:val="005F3E26"/>
    <w:rsid w:val="005F3F86"/>
    <w:rsid w:val="005F5567"/>
    <w:rsid w:val="005F65E6"/>
    <w:rsid w:val="005F6E11"/>
    <w:rsid w:val="005F7230"/>
    <w:rsid w:val="005F7D5F"/>
    <w:rsid w:val="00600128"/>
    <w:rsid w:val="00600BFA"/>
    <w:rsid w:val="006044D1"/>
    <w:rsid w:val="006044DF"/>
    <w:rsid w:val="00604541"/>
    <w:rsid w:val="00604594"/>
    <w:rsid w:val="00604980"/>
    <w:rsid w:val="00604EDE"/>
    <w:rsid w:val="00605093"/>
    <w:rsid w:val="006055D2"/>
    <w:rsid w:val="00606354"/>
    <w:rsid w:val="006063DB"/>
    <w:rsid w:val="00606B53"/>
    <w:rsid w:val="006105F4"/>
    <w:rsid w:val="006110C5"/>
    <w:rsid w:val="00611B0F"/>
    <w:rsid w:val="00613B5B"/>
    <w:rsid w:val="00614B2A"/>
    <w:rsid w:val="00614D6F"/>
    <w:rsid w:val="00615B28"/>
    <w:rsid w:val="00616391"/>
    <w:rsid w:val="006164CA"/>
    <w:rsid w:val="0062176A"/>
    <w:rsid w:val="00623488"/>
    <w:rsid w:val="006240B2"/>
    <w:rsid w:val="006267D1"/>
    <w:rsid w:val="0062798C"/>
    <w:rsid w:val="00627B12"/>
    <w:rsid w:val="006310B6"/>
    <w:rsid w:val="00631B7D"/>
    <w:rsid w:val="006335EE"/>
    <w:rsid w:val="00634A22"/>
    <w:rsid w:val="00635388"/>
    <w:rsid w:val="006360EB"/>
    <w:rsid w:val="006364EF"/>
    <w:rsid w:val="00636839"/>
    <w:rsid w:val="0064061F"/>
    <w:rsid w:val="0064107D"/>
    <w:rsid w:val="00644340"/>
    <w:rsid w:val="00644745"/>
    <w:rsid w:val="00644F3B"/>
    <w:rsid w:val="00645663"/>
    <w:rsid w:val="006474B8"/>
    <w:rsid w:val="00647D88"/>
    <w:rsid w:val="0065778D"/>
    <w:rsid w:val="006602DF"/>
    <w:rsid w:val="00661D49"/>
    <w:rsid w:val="0066203D"/>
    <w:rsid w:val="00665FE7"/>
    <w:rsid w:val="00666150"/>
    <w:rsid w:val="00672241"/>
    <w:rsid w:val="006727E6"/>
    <w:rsid w:val="00674527"/>
    <w:rsid w:val="0067665C"/>
    <w:rsid w:val="00676B9C"/>
    <w:rsid w:val="00676EAA"/>
    <w:rsid w:val="00677334"/>
    <w:rsid w:val="00677848"/>
    <w:rsid w:val="0068169B"/>
    <w:rsid w:val="0068171F"/>
    <w:rsid w:val="0068375A"/>
    <w:rsid w:val="0068481D"/>
    <w:rsid w:val="00685D18"/>
    <w:rsid w:val="00686FB9"/>
    <w:rsid w:val="00687146"/>
    <w:rsid w:val="00687CD7"/>
    <w:rsid w:val="006919A6"/>
    <w:rsid w:val="00691A0C"/>
    <w:rsid w:val="00692A45"/>
    <w:rsid w:val="00692A7D"/>
    <w:rsid w:val="00693525"/>
    <w:rsid w:val="00693AF6"/>
    <w:rsid w:val="00694009"/>
    <w:rsid w:val="00694A24"/>
    <w:rsid w:val="00696BCE"/>
    <w:rsid w:val="00696DD6"/>
    <w:rsid w:val="00697739"/>
    <w:rsid w:val="00697FB9"/>
    <w:rsid w:val="006A1782"/>
    <w:rsid w:val="006A18F3"/>
    <w:rsid w:val="006A1A68"/>
    <w:rsid w:val="006A2105"/>
    <w:rsid w:val="006A35A1"/>
    <w:rsid w:val="006A5325"/>
    <w:rsid w:val="006A5D86"/>
    <w:rsid w:val="006B0710"/>
    <w:rsid w:val="006B087E"/>
    <w:rsid w:val="006B18A2"/>
    <w:rsid w:val="006B5BFD"/>
    <w:rsid w:val="006B5D08"/>
    <w:rsid w:val="006C0BB0"/>
    <w:rsid w:val="006C19DD"/>
    <w:rsid w:val="006C3DFF"/>
    <w:rsid w:val="006C6C0D"/>
    <w:rsid w:val="006C747E"/>
    <w:rsid w:val="006D1148"/>
    <w:rsid w:val="006D1F69"/>
    <w:rsid w:val="006D326B"/>
    <w:rsid w:val="006D347E"/>
    <w:rsid w:val="006D3EF7"/>
    <w:rsid w:val="006D6045"/>
    <w:rsid w:val="006D640B"/>
    <w:rsid w:val="006D7EFB"/>
    <w:rsid w:val="006E0227"/>
    <w:rsid w:val="006E0C74"/>
    <w:rsid w:val="006E129F"/>
    <w:rsid w:val="006E1E29"/>
    <w:rsid w:val="006E36D8"/>
    <w:rsid w:val="006E3F3F"/>
    <w:rsid w:val="006E45CC"/>
    <w:rsid w:val="006E49E9"/>
    <w:rsid w:val="006E7104"/>
    <w:rsid w:val="006F201C"/>
    <w:rsid w:val="006F28A3"/>
    <w:rsid w:val="006F3A72"/>
    <w:rsid w:val="006F4EDE"/>
    <w:rsid w:val="006F5045"/>
    <w:rsid w:val="006F5E0B"/>
    <w:rsid w:val="007027D8"/>
    <w:rsid w:val="00705916"/>
    <w:rsid w:val="00705F99"/>
    <w:rsid w:val="00706313"/>
    <w:rsid w:val="00706E0D"/>
    <w:rsid w:val="00710374"/>
    <w:rsid w:val="00711340"/>
    <w:rsid w:val="00711597"/>
    <w:rsid w:val="00711D50"/>
    <w:rsid w:val="00716F8E"/>
    <w:rsid w:val="0071708A"/>
    <w:rsid w:val="007219CD"/>
    <w:rsid w:val="00722443"/>
    <w:rsid w:val="00724D84"/>
    <w:rsid w:val="0072529E"/>
    <w:rsid w:val="00725C28"/>
    <w:rsid w:val="0072661E"/>
    <w:rsid w:val="007266CB"/>
    <w:rsid w:val="007270E8"/>
    <w:rsid w:val="00727E72"/>
    <w:rsid w:val="00731715"/>
    <w:rsid w:val="00732541"/>
    <w:rsid w:val="007330BB"/>
    <w:rsid w:val="007336F5"/>
    <w:rsid w:val="007356EA"/>
    <w:rsid w:val="00736FE5"/>
    <w:rsid w:val="007373A2"/>
    <w:rsid w:val="00741222"/>
    <w:rsid w:val="007419A4"/>
    <w:rsid w:val="0074391A"/>
    <w:rsid w:val="00752317"/>
    <w:rsid w:val="00752BFA"/>
    <w:rsid w:val="00752F35"/>
    <w:rsid w:val="00753E1F"/>
    <w:rsid w:val="00754645"/>
    <w:rsid w:val="00754CE3"/>
    <w:rsid w:val="0075527F"/>
    <w:rsid w:val="00755B6B"/>
    <w:rsid w:val="007569E0"/>
    <w:rsid w:val="0075724F"/>
    <w:rsid w:val="00757F36"/>
    <w:rsid w:val="00760F0D"/>
    <w:rsid w:val="007612E2"/>
    <w:rsid w:val="00762328"/>
    <w:rsid w:val="00762F12"/>
    <w:rsid w:val="00763282"/>
    <w:rsid w:val="00763CDE"/>
    <w:rsid w:val="00763FCD"/>
    <w:rsid w:val="007644B0"/>
    <w:rsid w:val="00765981"/>
    <w:rsid w:val="00766CEE"/>
    <w:rsid w:val="00766E36"/>
    <w:rsid w:val="00767404"/>
    <w:rsid w:val="00770C1A"/>
    <w:rsid w:val="0077337A"/>
    <w:rsid w:val="0077360D"/>
    <w:rsid w:val="0077414C"/>
    <w:rsid w:val="007805AD"/>
    <w:rsid w:val="00780DC9"/>
    <w:rsid w:val="00782934"/>
    <w:rsid w:val="007840E4"/>
    <w:rsid w:val="00784A5F"/>
    <w:rsid w:val="00785873"/>
    <w:rsid w:val="00787A4B"/>
    <w:rsid w:val="00790168"/>
    <w:rsid w:val="00790CFB"/>
    <w:rsid w:val="007914E3"/>
    <w:rsid w:val="00791532"/>
    <w:rsid w:val="00791F8C"/>
    <w:rsid w:val="00797380"/>
    <w:rsid w:val="007A2A30"/>
    <w:rsid w:val="007A3186"/>
    <w:rsid w:val="007A3ACC"/>
    <w:rsid w:val="007A621A"/>
    <w:rsid w:val="007A6D44"/>
    <w:rsid w:val="007A7119"/>
    <w:rsid w:val="007A7209"/>
    <w:rsid w:val="007A7461"/>
    <w:rsid w:val="007B057F"/>
    <w:rsid w:val="007B1AA7"/>
    <w:rsid w:val="007B292B"/>
    <w:rsid w:val="007B3860"/>
    <w:rsid w:val="007B3959"/>
    <w:rsid w:val="007B5134"/>
    <w:rsid w:val="007B5EB2"/>
    <w:rsid w:val="007C0B70"/>
    <w:rsid w:val="007C0C7D"/>
    <w:rsid w:val="007C23EC"/>
    <w:rsid w:val="007C2DB2"/>
    <w:rsid w:val="007C2E69"/>
    <w:rsid w:val="007C4571"/>
    <w:rsid w:val="007C74EB"/>
    <w:rsid w:val="007C77D8"/>
    <w:rsid w:val="007D1CD6"/>
    <w:rsid w:val="007D1DBC"/>
    <w:rsid w:val="007D22F2"/>
    <w:rsid w:val="007D29F0"/>
    <w:rsid w:val="007D310E"/>
    <w:rsid w:val="007D665A"/>
    <w:rsid w:val="007D66F4"/>
    <w:rsid w:val="007E0F84"/>
    <w:rsid w:val="007E26D2"/>
    <w:rsid w:val="007E2AC6"/>
    <w:rsid w:val="007E323E"/>
    <w:rsid w:val="007E360B"/>
    <w:rsid w:val="007E39DC"/>
    <w:rsid w:val="007E5973"/>
    <w:rsid w:val="007E6522"/>
    <w:rsid w:val="007F225E"/>
    <w:rsid w:val="007F4DD7"/>
    <w:rsid w:val="007F5513"/>
    <w:rsid w:val="007F5624"/>
    <w:rsid w:val="007F6709"/>
    <w:rsid w:val="007F6E16"/>
    <w:rsid w:val="0080099E"/>
    <w:rsid w:val="00800B34"/>
    <w:rsid w:val="00800C9F"/>
    <w:rsid w:val="00801275"/>
    <w:rsid w:val="00805385"/>
    <w:rsid w:val="00805E62"/>
    <w:rsid w:val="008061D5"/>
    <w:rsid w:val="00806F38"/>
    <w:rsid w:val="00807560"/>
    <w:rsid w:val="00813338"/>
    <w:rsid w:val="00814B3F"/>
    <w:rsid w:val="00815598"/>
    <w:rsid w:val="008157EB"/>
    <w:rsid w:val="00815E47"/>
    <w:rsid w:val="00816117"/>
    <w:rsid w:val="00816168"/>
    <w:rsid w:val="00816A6C"/>
    <w:rsid w:val="00816ED8"/>
    <w:rsid w:val="00820E1B"/>
    <w:rsid w:val="008215B7"/>
    <w:rsid w:val="0082207A"/>
    <w:rsid w:val="00823B4E"/>
    <w:rsid w:val="00824970"/>
    <w:rsid w:val="00825165"/>
    <w:rsid w:val="00825EB9"/>
    <w:rsid w:val="00826DCB"/>
    <w:rsid w:val="00830294"/>
    <w:rsid w:val="0083104C"/>
    <w:rsid w:val="008319C7"/>
    <w:rsid w:val="008324AB"/>
    <w:rsid w:val="0083314B"/>
    <w:rsid w:val="00834DEA"/>
    <w:rsid w:val="008359D7"/>
    <w:rsid w:val="00835B1C"/>
    <w:rsid w:val="00835B21"/>
    <w:rsid w:val="0084014A"/>
    <w:rsid w:val="00843368"/>
    <w:rsid w:val="00846924"/>
    <w:rsid w:val="008472D4"/>
    <w:rsid w:val="00851763"/>
    <w:rsid w:val="00854227"/>
    <w:rsid w:val="00855B17"/>
    <w:rsid w:val="00855B2B"/>
    <w:rsid w:val="00856D52"/>
    <w:rsid w:val="00857A24"/>
    <w:rsid w:val="00857D65"/>
    <w:rsid w:val="008600CA"/>
    <w:rsid w:val="00860898"/>
    <w:rsid w:val="00860D14"/>
    <w:rsid w:val="00860E8C"/>
    <w:rsid w:val="008613DC"/>
    <w:rsid w:val="00862B7A"/>
    <w:rsid w:val="00862DFB"/>
    <w:rsid w:val="0086334A"/>
    <w:rsid w:val="00864547"/>
    <w:rsid w:val="008653F0"/>
    <w:rsid w:val="00866018"/>
    <w:rsid w:val="00866D38"/>
    <w:rsid w:val="00866E24"/>
    <w:rsid w:val="00870510"/>
    <w:rsid w:val="008707F9"/>
    <w:rsid w:val="00870D2C"/>
    <w:rsid w:val="0087127F"/>
    <w:rsid w:val="00871A28"/>
    <w:rsid w:val="00872413"/>
    <w:rsid w:val="0087305E"/>
    <w:rsid w:val="00873193"/>
    <w:rsid w:val="0088093C"/>
    <w:rsid w:val="008809DE"/>
    <w:rsid w:val="00881E5A"/>
    <w:rsid w:val="00882946"/>
    <w:rsid w:val="00882FD1"/>
    <w:rsid w:val="008834E6"/>
    <w:rsid w:val="00883955"/>
    <w:rsid w:val="008845A8"/>
    <w:rsid w:val="00884C3E"/>
    <w:rsid w:val="00885015"/>
    <w:rsid w:val="008852E3"/>
    <w:rsid w:val="00886B04"/>
    <w:rsid w:val="00886E40"/>
    <w:rsid w:val="00890926"/>
    <w:rsid w:val="008909E8"/>
    <w:rsid w:val="008917A5"/>
    <w:rsid w:val="00891E70"/>
    <w:rsid w:val="00892BAA"/>
    <w:rsid w:val="00893117"/>
    <w:rsid w:val="00896331"/>
    <w:rsid w:val="00896CCA"/>
    <w:rsid w:val="008A05E5"/>
    <w:rsid w:val="008A0D17"/>
    <w:rsid w:val="008A0DDF"/>
    <w:rsid w:val="008A34F2"/>
    <w:rsid w:val="008A364B"/>
    <w:rsid w:val="008A3925"/>
    <w:rsid w:val="008A4CE7"/>
    <w:rsid w:val="008A4D91"/>
    <w:rsid w:val="008A53A8"/>
    <w:rsid w:val="008A551A"/>
    <w:rsid w:val="008A6273"/>
    <w:rsid w:val="008A6B6A"/>
    <w:rsid w:val="008A6D01"/>
    <w:rsid w:val="008A744D"/>
    <w:rsid w:val="008A7C99"/>
    <w:rsid w:val="008B5AC3"/>
    <w:rsid w:val="008B6757"/>
    <w:rsid w:val="008B6EA8"/>
    <w:rsid w:val="008B7D15"/>
    <w:rsid w:val="008C0082"/>
    <w:rsid w:val="008C1E75"/>
    <w:rsid w:val="008C36BD"/>
    <w:rsid w:val="008C484D"/>
    <w:rsid w:val="008C61FB"/>
    <w:rsid w:val="008C6ED7"/>
    <w:rsid w:val="008C737E"/>
    <w:rsid w:val="008D2790"/>
    <w:rsid w:val="008D3E71"/>
    <w:rsid w:val="008D4A99"/>
    <w:rsid w:val="008D7151"/>
    <w:rsid w:val="008E22A8"/>
    <w:rsid w:val="008E28AD"/>
    <w:rsid w:val="008E2964"/>
    <w:rsid w:val="008E7D4F"/>
    <w:rsid w:val="008F072A"/>
    <w:rsid w:val="008F18B4"/>
    <w:rsid w:val="008F1906"/>
    <w:rsid w:val="008F2194"/>
    <w:rsid w:val="008F2281"/>
    <w:rsid w:val="008F4BF4"/>
    <w:rsid w:val="008F6526"/>
    <w:rsid w:val="009009E4"/>
    <w:rsid w:val="00901941"/>
    <w:rsid w:val="009021EE"/>
    <w:rsid w:val="00912B53"/>
    <w:rsid w:val="00913DAF"/>
    <w:rsid w:val="00913EC6"/>
    <w:rsid w:val="00916CBA"/>
    <w:rsid w:val="009209B8"/>
    <w:rsid w:val="0092292C"/>
    <w:rsid w:val="00922B93"/>
    <w:rsid w:val="00923986"/>
    <w:rsid w:val="009242FA"/>
    <w:rsid w:val="00924BE3"/>
    <w:rsid w:val="00925630"/>
    <w:rsid w:val="00925DEB"/>
    <w:rsid w:val="00930D57"/>
    <w:rsid w:val="009348DA"/>
    <w:rsid w:val="009354C6"/>
    <w:rsid w:val="00935CE7"/>
    <w:rsid w:val="00936846"/>
    <w:rsid w:val="00940730"/>
    <w:rsid w:val="00942543"/>
    <w:rsid w:val="009434B2"/>
    <w:rsid w:val="00943DBB"/>
    <w:rsid w:val="00945004"/>
    <w:rsid w:val="00947532"/>
    <w:rsid w:val="0095048D"/>
    <w:rsid w:val="00950BBF"/>
    <w:rsid w:val="00953E1A"/>
    <w:rsid w:val="00956109"/>
    <w:rsid w:val="0095645B"/>
    <w:rsid w:val="0096020D"/>
    <w:rsid w:val="009605E5"/>
    <w:rsid w:val="0096096E"/>
    <w:rsid w:val="00961C54"/>
    <w:rsid w:val="0096272D"/>
    <w:rsid w:val="009634DA"/>
    <w:rsid w:val="00963799"/>
    <w:rsid w:val="00963A66"/>
    <w:rsid w:val="00964F3F"/>
    <w:rsid w:val="00966776"/>
    <w:rsid w:val="0096745A"/>
    <w:rsid w:val="00967C2C"/>
    <w:rsid w:val="00971293"/>
    <w:rsid w:val="0097355C"/>
    <w:rsid w:val="009745E5"/>
    <w:rsid w:val="009749C4"/>
    <w:rsid w:val="00976089"/>
    <w:rsid w:val="0097687C"/>
    <w:rsid w:val="00976CD7"/>
    <w:rsid w:val="00977550"/>
    <w:rsid w:val="00980FC8"/>
    <w:rsid w:val="00983DF0"/>
    <w:rsid w:val="009868F9"/>
    <w:rsid w:val="00987889"/>
    <w:rsid w:val="00990690"/>
    <w:rsid w:val="009911B1"/>
    <w:rsid w:val="00991739"/>
    <w:rsid w:val="009922F5"/>
    <w:rsid w:val="00993177"/>
    <w:rsid w:val="00994040"/>
    <w:rsid w:val="00996514"/>
    <w:rsid w:val="00997041"/>
    <w:rsid w:val="00997366"/>
    <w:rsid w:val="009978E6"/>
    <w:rsid w:val="00997B57"/>
    <w:rsid w:val="009A1301"/>
    <w:rsid w:val="009A47B9"/>
    <w:rsid w:val="009A6C2B"/>
    <w:rsid w:val="009B1AA2"/>
    <w:rsid w:val="009B1F02"/>
    <w:rsid w:val="009B2C41"/>
    <w:rsid w:val="009B37F2"/>
    <w:rsid w:val="009B428B"/>
    <w:rsid w:val="009B4932"/>
    <w:rsid w:val="009B4CCD"/>
    <w:rsid w:val="009B4CDC"/>
    <w:rsid w:val="009B4F4D"/>
    <w:rsid w:val="009B5EAA"/>
    <w:rsid w:val="009B6ACD"/>
    <w:rsid w:val="009B6BBE"/>
    <w:rsid w:val="009C0FC3"/>
    <w:rsid w:val="009C2E11"/>
    <w:rsid w:val="009C34AC"/>
    <w:rsid w:val="009C43ED"/>
    <w:rsid w:val="009C6C92"/>
    <w:rsid w:val="009C788B"/>
    <w:rsid w:val="009D0614"/>
    <w:rsid w:val="009D079A"/>
    <w:rsid w:val="009D193F"/>
    <w:rsid w:val="009D38ED"/>
    <w:rsid w:val="009D4FB3"/>
    <w:rsid w:val="009D6453"/>
    <w:rsid w:val="009D79B4"/>
    <w:rsid w:val="009D7CB7"/>
    <w:rsid w:val="009E6B94"/>
    <w:rsid w:val="009E76BA"/>
    <w:rsid w:val="009E7F2F"/>
    <w:rsid w:val="009F08CC"/>
    <w:rsid w:val="009F0B23"/>
    <w:rsid w:val="009F1184"/>
    <w:rsid w:val="009F2494"/>
    <w:rsid w:val="009F382E"/>
    <w:rsid w:val="009F3DE1"/>
    <w:rsid w:val="009F415C"/>
    <w:rsid w:val="009F46E5"/>
    <w:rsid w:val="009F6069"/>
    <w:rsid w:val="009F6CC3"/>
    <w:rsid w:val="009F7D47"/>
    <w:rsid w:val="009F7DBB"/>
    <w:rsid w:val="00A01FBC"/>
    <w:rsid w:val="00A03500"/>
    <w:rsid w:val="00A05023"/>
    <w:rsid w:val="00A0606C"/>
    <w:rsid w:val="00A060DA"/>
    <w:rsid w:val="00A06CF7"/>
    <w:rsid w:val="00A0732D"/>
    <w:rsid w:val="00A074AA"/>
    <w:rsid w:val="00A10623"/>
    <w:rsid w:val="00A10669"/>
    <w:rsid w:val="00A1147B"/>
    <w:rsid w:val="00A11826"/>
    <w:rsid w:val="00A1292C"/>
    <w:rsid w:val="00A15C37"/>
    <w:rsid w:val="00A164B0"/>
    <w:rsid w:val="00A175CC"/>
    <w:rsid w:val="00A1783A"/>
    <w:rsid w:val="00A20ED0"/>
    <w:rsid w:val="00A21B80"/>
    <w:rsid w:val="00A22055"/>
    <w:rsid w:val="00A220B6"/>
    <w:rsid w:val="00A220E0"/>
    <w:rsid w:val="00A23ADA"/>
    <w:rsid w:val="00A242E6"/>
    <w:rsid w:val="00A24E4F"/>
    <w:rsid w:val="00A25473"/>
    <w:rsid w:val="00A30212"/>
    <w:rsid w:val="00A3035E"/>
    <w:rsid w:val="00A308D7"/>
    <w:rsid w:val="00A3141A"/>
    <w:rsid w:val="00A37861"/>
    <w:rsid w:val="00A37C5A"/>
    <w:rsid w:val="00A404D1"/>
    <w:rsid w:val="00A40BF1"/>
    <w:rsid w:val="00A40FAC"/>
    <w:rsid w:val="00A43783"/>
    <w:rsid w:val="00A443E9"/>
    <w:rsid w:val="00A44545"/>
    <w:rsid w:val="00A447DE"/>
    <w:rsid w:val="00A46B93"/>
    <w:rsid w:val="00A503A5"/>
    <w:rsid w:val="00A50469"/>
    <w:rsid w:val="00A5148E"/>
    <w:rsid w:val="00A53497"/>
    <w:rsid w:val="00A536ED"/>
    <w:rsid w:val="00A53C11"/>
    <w:rsid w:val="00A546F6"/>
    <w:rsid w:val="00A55A18"/>
    <w:rsid w:val="00A56B01"/>
    <w:rsid w:val="00A6105F"/>
    <w:rsid w:val="00A61B83"/>
    <w:rsid w:val="00A64ADB"/>
    <w:rsid w:val="00A72D84"/>
    <w:rsid w:val="00A76DED"/>
    <w:rsid w:val="00A77B65"/>
    <w:rsid w:val="00A81CFE"/>
    <w:rsid w:val="00A82463"/>
    <w:rsid w:val="00A834F8"/>
    <w:rsid w:val="00A83996"/>
    <w:rsid w:val="00A83D39"/>
    <w:rsid w:val="00A85982"/>
    <w:rsid w:val="00A90B17"/>
    <w:rsid w:val="00A927A5"/>
    <w:rsid w:val="00A92E0C"/>
    <w:rsid w:val="00A93968"/>
    <w:rsid w:val="00A93A09"/>
    <w:rsid w:val="00A93F62"/>
    <w:rsid w:val="00A9416B"/>
    <w:rsid w:val="00A94A5D"/>
    <w:rsid w:val="00A95792"/>
    <w:rsid w:val="00A97268"/>
    <w:rsid w:val="00A977E0"/>
    <w:rsid w:val="00A97DC4"/>
    <w:rsid w:val="00AA0436"/>
    <w:rsid w:val="00AA0522"/>
    <w:rsid w:val="00AA0B86"/>
    <w:rsid w:val="00AA1BB9"/>
    <w:rsid w:val="00AA2557"/>
    <w:rsid w:val="00AA4875"/>
    <w:rsid w:val="00AB0395"/>
    <w:rsid w:val="00AB1212"/>
    <w:rsid w:val="00AB26E9"/>
    <w:rsid w:val="00AB3432"/>
    <w:rsid w:val="00AB348F"/>
    <w:rsid w:val="00AB3673"/>
    <w:rsid w:val="00AB4CBD"/>
    <w:rsid w:val="00AB5268"/>
    <w:rsid w:val="00AB6525"/>
    <w:rsid w:val="00AB68DB"/>
    <w:rsid w:val="00AB7785"/>
    <w:rsid w:val="00AB785D"/>
    <w:rsid w:val="00AB79EA"/>
    <w:rsid w:val="00AB7D02"/>
    <w:rsid w:val="00AC069A"/>
    <w:rsid w:val="00AC0840"/>
    <w:rsid w:val="00AC0928"/>
    <w:rsid w:val="00AC1FD6"/>
    <w:rsid w:val="00AC2C2F"/>
    <w:rsid w:val="00AC3B5F"/>
    <w:rsid w:val="00AC3B74"/>
    <w:rsid w:val="00AC4185"/>
    <w:rsid w:val="00AC5E69"/>
    <w:rsid w:val="00AC5E87"/>
    <w:rsid w:val="00AC5F10"/>
    <w:rsid w:val="00AC630C"/>
    <w:rsid w:val="00AC6422"/>
    <w:rsid w:val="00AD07B3"/>
    <w:rsid w:val="00AD0DAD"/>
    <w:rsid w:val="00AD1B52"/>
    <w:rsid w:val="00AD3197"/>
    <w:rsid w:val="00AD354D"/>
    <w:rsid w:val="00AD5459"/>
    <w:rsid w:val="00AD7845"/>
    <w:rsid w:val="00AE073C"/>
    <w:rsid w:val="00AE27D3"/>
    <w:rsid w:val="00AE27F2"/>
    <w:rsid w:val="00AE2F62"/>
    <w:rsid w:val="00AE4F68"/>
    <w:rsid w:val="00AE53BB"/>
    <w:rsid w:val="00AE7992"/>
    <w:rsid w:val="00AF105D"/>
    <w:rsid w:val="00AF2A5B"/>
    <w:rsid w:val="00AF3454"/>
    <w:rsid w:val="00AF3D69"/>
    <w:rsid w:val="00AF4F12"/>
    <w:rsid w:val="00AF50E4"/>
    <w:rsid w:val="00AF6513"/>
    <w:rsid w:val="00AF6BF3"/>
    <w:rsid w:val="00AF7464"/>
    <w:rsid w:val="00AF761F"/>
    <w:rsid w:val="00B0254D"/>
    <w:rsid w:val="00B026CB"/>
    <w:rsid w:val="00B02B21"/>
    <w:rsid w:val="00B05A0D"/>
    <w:rsid w:val="00B070F8"/>
    <w:rsid w:val="00B07A24"/>
    <w:rsid w:val="00B07E9D"/>
    <w:rsid w:val="00B12274"/>
    <w:rsid w:val="00B125A1"/>
    <w:rsid w:val="00B12718"/>
    <w:rsid w:val="00B12FD1"/>
    <w:rsid w:val="00B1310D"/>
    <w:rsid w:val="00B13F8D"/>
    <w:rsid w:val="00B144FD"/>
    <w:rsid w:val="00B1715A"/>
    <w:rsid w:val="00B17504"/>
    <w:rsid w:val="00B20D7D"/>
    <w:rsid w:val="00B21121"/>
    <w:rsid w:val="00B2160E"/>
    <w:rsid w:val="00B21F93"/>
    <w:rsid w:val="00B22059"/>
    <w:rsid w:val="00B22FB5"/>
    <w:rsid w:val="00B244F0"/>
    <w:rsid w:val="00B24E80"/>
    <w:rsid w:val="00B31E8E"/>
    <w:rsid w:val="00B3241D"/>
    <w:rsid w:val="00B32B1B"/>
    <w:rsid w:val="00B34B68"/>
    <w:rsid w:val="00B36F64"/>
    <w:rsid w:val="00B41EF5"/>
    <w:rsid w:val="00B433C7"/>
    <w:rsid w:val="00B43EF1"/>
    <w:rsid w:val="00B44997"/>
    <w:rsid w:val="00B457B7"/>
    <w:rsid w:val="00B4640B"/>
    <w:rsid w:val="00B476B8"/>
    <w:rsid w:val="00B53D01"/>
    <w:rsid w:val="00B54311"/>
    <w:rsid w:val="00B5535D"/>
    <w:rsid w:val="00B55FF5"/>
    <w:rsid w:val="00B564CF"/>
    <w:rsid w:val="00B61E31"/>
    <w:rsid w:val="00B630AE"/>
    <w:rsid w:val="00B63D94"/>
    <w:rsid w:val="00B65053"/>
    <w:rsid w:val="00B65A64"/>
    <w:rsid w:val="00B65BF4"/>
    <w:rsid w:val="00B65F7C"/>
    <w:rsid w:val="00B661EC"/>
    <w:rsid w:val="00B71020"/>
    <w:rsid w:val="00B71F86"/>
    <w:rsid w:val="00B77242"/>
    <w:rsid w:val="00B80247"/>
    <w:rsid w:val="00B80F7C"/>
    <w:rsid w:val="00B8120F"/>
    <w:rsid w:val="00B81CC6"/>
    <w:rsid w:val="00B856E7"/>
    <w:rsid w:val="00B868FA"/>
    <w:rsid w:val="00B879B1"/>
    <w:rsid w:val="00B87EF1"/>
    <w:rsid w:val="00B90301"/>
    <w:rsid w:val="00B916FB"/>
    <w:rsid w:val="00B917C0"/>
    <w:rsid w:val="00B930F4"/>
    <w:rsid w:val="00B932B4"/>
    <w:rsid w:val="00B9492B"/>
    <w:rsid w:val="00B94E7E"/>
    <w:rsid w:val="00B9529E"/>
    <w:rsid w:val="00B964FD"/>
    <w:rsid w:val="00B96EAB"/>
    <w:rsid w:val="00B96FD6"/>
    <w:rsid w:val="00BA10B6"/>
    <w:rsid w:val="00BA1AE2"/>
    <w:rsid w:val="00BA1BA8"/>
    <w:rsid w:val="00BA350B"/>
    <w:rsid w:val="00BA39CB"/>
    <w:rsid w:val="00BA44D0"/>
    <w:rsid w:val="00BA4980"/>
    <w:rsid w:val="00BA53B7"/>
    <w:rsid w:val="00BA59FF"/>
    <w:rsid w:val="00BA6FC8"/>
    <w:rsid w:val="00BB212C"/>
    <w:rsid w:val="00BB63AC"/>
    <w:rsid w:val="00BC02AB"/>
    <w:rsid w:val="00BC0343"/>
    <w:rsid w:val="00BC4E54"/>
    <w:rsid w:val="00BD2751"/>
    <w:rsid w:val="00BD2A34"/>
    <w:rsid w:val="00BD4CD3"/>
    <w:rsid w:val="00BD4E1E"/>
    <w:rsid w:val="00BD6288"/>
    <w:rsid w:val="00BD6333"/>
    <w:rsid w:val="00BE39FC"/>
    <w:rsid w:val="00BE3DC3"/>
    <w:rsid w:val="00BE4073"/>
    <w:rsid w:val="00BE559E"/>
    <w:rsid w:val="00BF06F1"/>
    <w:rsid w:val="00BF4059"/>
    <w:rsid w:val="00BF6EE9"/>
    <w:rsid w:val="00C000B1"/>
    <w:rsid w:val="00C018CC"/>
    <w:rsid w:val="00C02AE1"/>
    <w:rsid w:val="00C0329B"/>
    <w:rsid w:val="00C03EA7"/>
    <w:rsid w:val="00C04671"/>
    <w:rsid w:val="00C04E12"/>
    <w:rsid w:val="00C05948"/>
    <w:rsid w:val="00C05A41"/>
    <w:rsid w:val="00C07355"/>
    <w:rsid w:val="00C10823"/>
    <w:rsid w:val="00C1091A"/>
    <w:rsid w:val="00C1149C"/>
    <w:rsid w:val="00C12DCF"/>
    <w:rsid w:val="00C142F9"/>
    <w:rsid w:val="00C164E6"/>
    <w:rsid w:val="00C1682F"/>
    <w:rsid w:val="00C200B1"/>
    <w:rsid w:val="00C22AE2"/>
    <w:rsid w:val="00C24B8F"/>
    <w:rsid w:val="00C26C0E"/>
    <w:rsid w:val="00C304CE"/>
    <w:rsid w:val="00C314D7"/>
    <w:rsid w:val="00C348A1"/>
    <w:rsid w:val="00C35872"/>
    <w:rsid w:val="00C3688D"/>
    <w:rsid w:val="00C37B86"/>
    <w:rsid w:val="00C37C2C"/>
    <w:rsid w:val="00C37FA2"/>
    <w:rsid w:val="00C4016C"/>
    <w:rsid w:val="00C41F40"/>
    <w:rsid w:val="00C4576D"/>
    <w:rsid w:val="00C46CFF"/>
    <w:rsid w:val="00C47865"/>
    <w:rsid w:val="00C5014F"/>
    <w:rsid w:val="00C51130"/>
    <w:rsid w:val="00C53FB8"/>
    <w:rsid w:val="00C57C5B"/>
    <w:rsid w:val="00C61752"/>
    <w:rsid w:val="00C617E8"/>
    <w:rsid w:val="00C62587"/>
    <w:rsid w:val="00C62815"/>
    <w:rsid w:val="00C6430E"/>
    <w:rsid w:val="00C6641A"/>
    <w:rsid w:val="00C664E6"/>
    <w:rsid w:val="00C67AC0"/>
    <w:rsid w:val="00C705A5"/>
    <w:rsid w:val="00C70A61"/>
    <w:rsid w:val="00C70CFD"/>
    <w:rsid w:val="00C726F6"/>
    <w:rsid w:val="00C74103"/>
    <w:rsid w:val="00C74BE7"/>
    <w:rsid w:val="00C74EAD"/>
    <w:rsid w:val="00C75590"/>
    <w:rsid w:val="00C769CB"/>
    <w:rsid w:val="00C80058"/>
    <w:rsid w:val="00C814D6"/>
    <w:rsid w:val="00C845EA"/>
    <w:rsid w:val="00C8677A"/>
    <w:rsid w:val="00C8779B"/>
    <w:rsid w:val="00C91D09"/>
    <w:rsid w:val="00C92029"/>
    <w:rsid w:val="00C93EC8"/>
    <w:rsid w:val="00C9487F"/>
    <w:rsid w:val="00C94FDB"/>
    <w:rsid w:val="00C95924"/>
    <w:rsid w:val="00C966B9"/>
    <w:rsid w:val="00C96928"/>
    <w:rsid w:val="00C96FF0"/>
    <w:rsid w:val="00CA0CBB"/>
    <w:rsid w:val="00CA3575"/>
    <w:rsid w:val="00CA3E89"/>
    <w:rsid w:val="00CA7DE0"/>
    <w:rsid w:val="00CB0255"/>
    <w:rsid w:val="00CB34F1"/>
    <w:rsid w:val="00CB3748"/>
    <w:rsid w:val="00CB4086"/>
    <w:rsid w:val="00CB5512"/>
    <w:rsid w:val="00CB5BBE"/>
    <w:rsid w:val="00CB6576"/>
    <w:rsid w:val="00CB69DB"/>
    <w:rsid w:val="00CB6C1C"/>
    <w:rsid w:val="00CB6F45"/>
    <w:rsid w:val="00CC0B72"/>
    <w:rsid w:val="00CC1F45"/>
    <w:rsid w:val="00CC221A"/>
    <w:rsid w:val="00CC2424"/>
    <w:rsid w:val="00CC493C"/>
    <w:rsid w:val="00CC7F39"/>
    <w:rsid w:val="00CD0AED"/>
    <w:rsid w:val="00CD3AA3"/>
    <w:rsid w:val="00CD4F2B"/>
    <w:rsid w:val="00CD5B69"/>
    <w:rsid w:val="00CD5DFA"/>
    <w:rsid w:val="00CD635A"/>
    <w:rsid w:val="00CD71C5"/>
    <w:rsid w:val="00CE1CB4"/>
    <w:rsid w:val="00CE1CE8"/>
    <w:rsid w:val="00CE2292"/>
    <w:rsid w:val="00CE2357"/>
    <w:rsid w:val="00CE275B"/>
    <w:rsid w:val="00CE644F"/>
    <w:rsid w:val="00CE7B97"/>
    <w:rsid w:val="00CF08AB"/>
    <w:rsid w:val="00CF4B5D"/>
    <w:rsid w:val="00CF526D"/>
    <w:rsid w:val="00CF7254"/>
    <w:rsid w:val="00D00D27"/>
    <w:rsid w:val="00D01CBD"/>
    <w:rsid w:val="00D024FF"/>
    <w:rsid w:val="00D029FE"/>
    <w:rsid w:val="00D0420D"/>
    <w:rsid w:val="00D05369"/>
    <w:rsid w:val="00D07534"/>
    <w:rsid w:val="00D12EA1"/>
    <w:rsid w:val="00D136D9"/>
    <w:rsid w:val="00D13EE8"/>
    <w:rsid w:val="00D14624"/>
    <w:rsid w:val="00D158A6"/>
    <w:rsid w:val="00D2061C"/>
    <w:rsid w:val="00D20901"/>
    <w:rsid w:val="00D219DC"/>
    <w:rsid w:val="00D21A8B"/>
    <w:rsid w:val="00D21E7C"/>
    <w:rsid w:val="00D2203B"/>
    <w:rsid w:val="00D2258A"/>
    <w:rsid w:val="00D23070"/>
    <w:rsid w:val="00D23EE8"/>
    <w:rsid w:val="00D24588"/>
    <w:rsid w:val="00D253E0"/>
    <w:rsid w:val="00D255E5"/>
    <w:rsid w:val="00D25B40"/>
    <w:rsid w:val="00D268C3"/>
    <w:rsid w:val="00D272CE"/>
    <w:rsid w:val="00D27E80"/>
    <w:rsid w:val="00D3071F"/>
    <w:rsid w:val="00D30F93"/>
    <w:rsid w:val="00D311EE"/>
    <w:rsid w:val="00D31228"/>
    <w:rsid w:val="00D31DEB"/>
    <w:rsid w:val="00D36135"/>
    <w:rsid w:val="00D41D59"/>
    <w:rsid w:val="00D42330"/>
    <w:rsid w:val="00D42651"/>
    <w:rsid w:val="00D438A3"/>
    <w:rsid w:val="00D448D1"/>
    <w:rsid w:val="00D44CB5"/>
    <w:rsid w:val="00D45413"/>
    <w:rsid w:val="00D45B54"/>
    <w:rsid w:val="00D4675C"/>
    <w:rsid w:val="00D4706C"/>
    <w:rsid w:val="00D51544"/>
    <w:rsid w:val="00D51DD8"/>
    <w:rsid w:val="00D52992"/>
    <w:rsid w:val="00D55F38"/>
    <w:rsid w:val="00D56B5A"/>
    <w:rsid w:val="00D572EA"/>
    <w:rsid w:val="00D57EF9"/>
    <w:rsid w:val="00D6037E"/>
    <w:rsid w:val="00D605A3"/>
    <w:rsid w:val="00D61180"/>
    <w:rsid w:val="00D6231C"/>
    <w:rsid w:val="00D623CC"/>
    <w:rsid w:val="00D62CF9"/>
    <w:rsid w:val="00D633F3"/>
    <w:rsid w:val="00D63DEE"/>
    <w:rsid w:val="00D64193"/>
    <w:rsid w:val="00D72135"/>
    <w:rsid w:val="00D72B03"/>
    <w:rsid w:val="00D7329F"/>
    <w:rsid w:val="00D764AE"/>
    <w:rsid w:val="00D778FF"/>
    <w:rsid w:val="00D7797B"/>
    <w:rsid w:val="00D81700"/>
    <w:rsid w:val="00D82271"/>
    <w:rsid w:val="00D8229B"/>
    <w:rsid w:val="00D83A86"/>
    <w:rsid w:val="00D85014"/>
    <w:rsid w:val="00D87356"/>
    <w:rsid w:val="00D90CD6"/>
    <w:rsid w:val="00D90D5F"/>
    <w:rsid w:val="00D91E5A"/>
    <w:rsid w:val="00D92A87"/>
    <w:rsid w:val="00D92EF8"/>
    <w:rsid w:val="00D93496"/>
    <w:rsid w:val="00D93747"/>
    <w:rsid w:val="00D94EF4"/>
    <w:rsid w:val="00D95E51"/>
    <w:rsid w:val="00D969BC"/>
    <w:rsid w:val="00D96E00"/>
    <w:rsid w:val="00D97C3F"/>
    <w:rsid w:val="00DA3826"/>
    <w:rsid w:val="00DA4AF7"/>
    <w:rsid w:val="00DA55D9"/>
    <w:rsid w:val="00DA64E5"/>
    <w:rsid w:val="00DA7142"/>
    <w:rsid w:val="00DB05DA"/>
    <w:rsid w:val="00DB0E9B"/>
    <w:rsid w:val="00DB3B3B"/>
    <w:rsid w:val="00DB44F8"/>
    <w:rsid w:val="00DB61F0"/>
    <w:rsid w:val="00DB77E1"/>
    <w:rsid w:val="00DB7834"/>
    <w:rsid w:val="00DB7CB8"/>
    <w:rsid w:val="00DC0AB7"/>
    <w:rsid w:val="00DC27FD"/>
    <w:rsid w:val="00DC3841"/>
    <w:rsid w:val="00DC3A60"/>
    <w:rsid w:val="00DC5863"/>
    <w:rsid w:val="00DC68E4"/>
    <w:rsid w:val="00DC72C2"/>
    <w:rsid w:val="00DC79DB"/>
    <w:rsid w:val="00DD3299"/>
    <w:rsid w:val="00DD4CEB"/>
    <w:rsid w:val="00DD54DC"/>
    <w:rsid w:val="00DD7B21"/>
    <w:rsid w:val="00DE44BF"/>
    <w:rsid w:val="00DE4FF9"/>
    <w:rsid w:val="00DE5C6B"/>
    <w:rsid w:val="00DE7363"/>
    <w:rsid w:val="00DE7F7C"/>
    <w:rsid w:val="00DF070F"/>
    <w:rsid w:val="00DF0A34"/>
    <w:rsid w:val="00DF1544"/>
    <w:rsid w:val="00DF2AD9"/>
    <w:rsid w:val="00DF32FC"/>
    <w:rsid w:val="00DF374E"/>
    <w:rsid w:val="00DF463E"/>
    <w:rsid w:val="00DF5AEA"/>
    <w:rsid w:val="00DF6AC8"/>
    <w:rsid w:val="00DF7EE0"/>
    <w:rsid w:val="00E001A4"/>
    <w:rsid w:val="00E004B9"/>
    <w:rsid w:val="00E02BDF"/>
    <w:rsid w:val="00E03A5A"/>
    <w:rsid w:val="00E03EC6"/>
    <w:rsid w:val="00E04B45"/>
    <w:rsid w:val="00E04B5F"/>
    <w:rsid w:val="00E05B4B"/>
    <w:rsid w:val="00E05CED"/>
    <w:rsid w:val="00E06A9D"/>
    <w:rsid w:val="00E0788C"/>
    <w:rsid w:val="00E10777"/>
    <w:rsid w:val="00E155C9"/>
    <w:rsid w:val="00E17F91"/>
    <w:rsid w:val="00E218C1"/>
    <w:rsid w:val="00E21AD7"/>
    <w:rsid w:val="00E21C1A"/>
    <w:rsid w:val="00E22E6A"/>
    <w:rsid w:val="00E2360D"/>
    <w:rsid w:val="00E23C0B"/>
    <w:rsid w:val="00E23F4B"/>
    <w:rsid w:val="00E24FFB"/>
    <w:rsid w:val="00E251B3"/>
    <w:rsid w:val="00E25454"/>
    <w:rsid w:val="00E2670B"/>
    <w:rsid w:val="00E26861"/>
    <w:rsid w:val="00E27218"/>
    <w:rsid w:val="00E276F8"/>
    <w:rsid w:val="00E30697"/>
    <w:rsid w:val="00E31B07"/>
    <w:rsid w:val="00E322BC"/>
    <w:rsid w:val="00E325C2"/>
    <w:rsid w:val="00E32691"/>
    <w:rsid w:val="00E333F2"/>
    <w:rsid w:val="00E334A4"/>
    <w:rsid w:val="00E3477F"/>
    <w:rsid w:val="00E351B1"/>
    <w:rsid w:val="00E356F9"/>
    <w:rsid w:val="00E36E6F"/>
    <w:rsid w:val="00E37220"/>
    <w:rsid w:val="00E40BAA"/>
    <w:rsid w:val="00E41635"/>
    <w:rsid w:val="00E42309"/>
    <w:rsid w:val="00E42913"/>
    <w:rsid w:val="00E4479C"/>
    <w:rsid w:val="00E4713B"/>
    <w:rsid w:val="00E471B7"/>
    <w:rsid w:val="00E50D32"/>
    <w:rsid w:val="00E51BC6"/>
    <w:rsid w:val="00E530C7"/>
    <w:rsid w:val="00E536AA"/>
    <w:rsid w:val="00E53EE8"/>
    <w:rsid w:val="00E548B6"/>
    <w:rsid w:val="00E54AFE"/>
    <w:rsid w:val="00E574F8"/>
    <w:rsid w:val="00E60088"/>
    <w:rsid w:val="00E60B60"/>
    <w:rsid w:val="00E612F3"/>
    <w:rsid w:val="00E649F3"/>
    <w:rsid w:val="00E67328"/>
    <w:rsid w:val="00E71B05"/>
    <w:rsid w:val="00E722D2"/>
    <w:rsid w:val="00E72A99"/>
    <w:rsid w:val="00E73C69"/>
    <w:rsid w:val="00E741F5"/>
    <w:rsid w:val="00E742CC"/>
    <w:rsid w:val="00E748F0"/>
    <w:rsid w:val="00E75A0B"/>
    <w:rsid w:val="00E75B45"/>
    <w:rsid w:val="00E75E56"/>
    <w:rsid w:val="00E81C6C"/>
    <w:rsid w:val="00E82229"/>
    <w:rsid w:val="00E83BCD"/>
    <w:rsid w:val="00E85908"/>
    <w:rsid w:val="00E875AA"/>
    <w:rsid w:val="00E901D9"/>
    <w:rsid w:val="00E90312"/>
    <w:rsid w:val="00E907E1"/>
    <w:rsid w:val="00E91656"/>
    <w:rsid w:val="00E9203A"/>
    <w:rsid w:val="00E934BC"/>
    <w:rsid w:val="00E947ED"/>
    <w:rsid w:val="00E94F0C"/>
    <w:rsid w:val="00E95853"/>
    <w:rsid w:val="00E96343"/>
    <w:rsid w:val="00E978AD"/>
    <w:rsid w:val="00EA0142"/>
    <w:rsid w:val="00EA0145"/>
    <w:rsid w:val="00EA0452"/>
    <w:rsid w:val="00EA1759"/>
    <w:rsid w:val="00EA1843"/>
    <w:rsid w:val="00EA1A40"/>
    <w:rsid w:val="00EA2894"/>
    <w:rsid w:val="00EA29F9"/>
    <w:rsid w:val="00EA2DAA"/>
    <w:rsid w:val="00EA38E8"/>
    <w:rsid w:val="00EA4B8D"/>
    <w:rsid w:val="00EA5502"/>
    <w:rsid w:val="00EA5C4C"/>
    <w:rsid w:val="00EA7B58"/>
    <w:rsid w:val="00EB1DFE"/>
    <w:rsid w:val="00EB656C"/>
    <w:rsid w:val="00EC1499"/>
    <w:rsid w:val="00EC1FE1"/>
    <w:rsid w:val="00EC2789"/>
    <w:rsid w:val="00EC5AC4"/>
    <w:rsid w:val="00EC63D2"/>
    <w:rsid w:val="00EC63FF"/>
    <w:rsid w:val="00ED0C51"/>
    <w:rsid w:val="00ED0DA9"/>
    <w:rsid w:val="00ED2E53"/>
    <w:rsid w:val="00ED40B2"/>
    <w:rsid w:val="00ED56DF"/>
    <w:rsid w:val="00ED5FEF"/>
    <w:rsid w:val="00ED7AB7"/>
    <w:rsid w:val="00EE03DC"/>
    <w:rsid w:val="00EE0B55"/>
    <w:rsid w:val="00EE0EE6"/>
    <w:rsid w:val="00EE1091"/>
    <w:rsid w:val="00EE1C92"/>
    <w:rsid w:val="00EE22CC"/>
    <w:rsid w:val="00EE256A"/>
    <w:rsid w:val="00EE48BA"/>
    <w:rsid w:val="00EE5372"/>
    <w:rsid w:val="00EE631F"/>
    <w:rsid w:val="00EE6D4C"/>
    <w:rsid w:val="00EE7F42"/>
    <w:rsid w:val="00EF3FA8"/>
    <w:rsid w:val="00EF4A3F"/>
    <w:rsid w:val="00EF632A"/>
    <w:rsid w:val="00F014D1"/>
    <w:rsid w:val="00F029B8"/>
    <w:rsid w:val="00F046F3"/>
    <w:rsid w:val="00F04927"/>
    <w:rsid w:val="00F05B72"/>
    <w:rsid w:val="00F102EA"/>
    <w:rsid w:val="00F105FE"/>
    <w:rsid w:val="00F11CC1"/>
    <w:rsid w:val="00F11EA7"/>
    <w:rsid w:val="00F12F0A"/>
    <w:rsid w:val="00F136ED"/>
    <w:rsid w:val="00F13746"/>
    <w:rsid w:val="00F13889"/>
    <w:rsid w:val="00F1410A"/>
    <w:rsid w:val="00F160B1"/>
    <w:rsid w:val="00F1789B"/>
    <w:rsid w:val="00F17A61"/>
    <w:rsid w:val="00F222E3"/>
    <w:rsid w:val="00F225E8"/>
    <w:rsid w:val="00F23700"/>
    <w:rsid w:val="00F239E8"/>
    <w:rsid w:val="00F241FA"/>
    <w:rsid w:val="00F24C6A"/>
    <w:rsid w:val="00F26FB8"/>
    <w:rsid w:val="00F27702"/>
    <w:rsid w:val="00F300FF"/>
    <w:rsid w:val="00F30577"/>
    <w:rsid w:val="00F3085C"/>
    <w:rsid w:val="00F35227"/>
    <w:rsid w:val="00F359C5"/>
    <w:rsid w:val="00F36349"/>
    <w:rsid w:val="00F3646F"/>
    <w:rsid w:val="00F40650"/>
    <w:rsid w:val="00F40833"/>
    <w:rsid w:val="00F43D93"/>
    <w:rsid w:val="00F46A3C"/>
    <w:rsid w:val="00F47649"/>
    <w:rsid w:val="00F50C0C"/>
    <w:rsid w:val="00F51900"/>
    <w:rsid w:val="00F53729"/>
    <w:rsid w:val="00F55CB1"/>
    <w:rsid w:val="00F561C1"/>
    <w:rsid w:val="00F567E1"/>
    <w:rsid w:val="00F5711A"/>
    <w:rsid w:val="00F61471"/>
    <w:rsid w:val="00F616D1"/>
    <w:rsid w:val="00F621E9"/>
    <w:rsid w:val="00F63FF5"/>
    <w:rsid w:val="00F6434E"/>
    <w:rsid w:val="00F64AE2"/>
    <w:rsid w:val="00F6572F"/>
    <w:rsid w:val="00F65C25"/>
    <w:rsid w:val="00F65FE6"/>
    <w:rsid w:val="00F66560"/>
    <w:rsid w:val="00F67670"/>
    <w:rsid w:val="00F71D20"/>
    <w:rsid w:val="00F72E1E"/>
    <w:rsid w:val="00F746E4"/>
    <w:rsid w:val="00F75DDC"/>
    <w:rsid w:val="00F76639"/>
    <w:rsid w:val="00F76D9F"/>
    <w:rsid w:val="00F77AE1"/>
    <w:rsid w:val="00F81671"/>
    <w:rsid w:val="00F817C8"/>
    <w:rsid w:val="00F833D6"/>
    <w:rsid w:val="00F84750"/>
    <w:rsid w:val="00F857F8"/>
    <w:rsid w:val="00F8588C"/>
    <w:rsid w:val="00F85C6A"/>
    <w:rsid w:val="00F9157F"/>
    <w:rsid w:val="00F930DE"/>
    <w:rsid w:val="00F93146"/>
    <w:rsid w:val="00F93668"/>
    <w:rsid w:val="00F95753"/>
    <w:rsid w:val="00F96470"/>
    <w:rsid w:val="00F9684A"/>
    <w:rsid w:val="00F974C6"/>
    <w:rsid w:val="00F97530"/>
    <w:rsid w:val="00F97C65"/>
    <w:rsid w:val="00F97C88"/>
    <w:rsid w:val="00F97D49"/>
    <w:rsid w:val="00FA0757"/>
    <w:rsid w:val="00FA28B1"/>
    <w:rsid w:val="00FA3E8C"/>
    <w:rsid w:val="00FA3F2B"/>
    <w:rsid w:val="00FA45D2"/>
    <w:rsid w:val="00FA6200"/>
    <w:rsid w:val="00FA76E5"/>
    <w:rsid w:val="00FB0558"/>
    <w:rsid w:val="00FB146F"/>
    <w:rsid w:val="00FC0EC4"/>
    <w:rsid w:val="00FC118A"/>
    <w:rsid w:val="00FC277C"/>
    <w:rsid w:val="00FC5C28"/>
    <w:rsid w:val="00FC5DAA"/>
    <w:rsid w:val="00FC6182"/>
    <w:rsid w:val="00FD10C4"/>
    <w:rsid w:val="00FD155B"/>
    <w:rsid w:val="00FD163C"/>
    <w:rsid w:val="00FD18CB"/>
    <w:rsid w:val="00FD190F"/>
    <w:rsid w:val="00FD25A9"/>
    <w:rsid w:val="00FD597E"/>
    <w:rsid w:val="00FD798A"/>
    <w:rsid w:val="00FE0104"/>
    <w:rsid w:val="00FE0875"/>
    <w:rsid w:val="00FE0F58"/>
    <w:rsid w:val="00FE2DE8"/>
    <w:rsid w:val="00FE4B5A"/>
    <w:rsid w:val="00FE5770"/>
    <w:rsid w:val="00FE62A2"/>
    <w:rsid w:val="00FE7A5F"/>
    <w:rsid w:val="00FF1EE4"/>
    <w:rsid w:val="00FF221A"/>
    <w:rsid w:val="00FF26E3"/>
    <w:rsid w:val="00FF278D"/>
    <w:rsid w:val="00FF3535"/>
    <w:rsid w:val="00FF3D1C"/>
    <w:rsid w:val="00FF4555"/>
    <w:rsid w:val="00FF5D4C"/>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103F0"/>
  <w15:chartTrackingRefBased/>
  <w15:docId w15:val="{1480399B-3E9C-43DF-BD5C-AD13F5F4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Date"/>
    <w:basedOn w:val="a"/>
    <w:next w:val="a"/>
    <w:rPr>
      <w:rFonts w:ascii="仿宋_GB2312" w:eastAsia="仿宋_GB2312"/>
      <w:sz w:val="28"/>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spacing w:line="460" w:lineRule="exact"/>
      <w:ind w:left="-105" w:firstLine="105"/>
      <w:jc w:val="center"/>
    </w:pPr>
    <w:rPr>
      <w:rFonts w:ascii="仿宋_GB2312" w:eastAsia="仿宋_GB2312"/>
      <w:sz w:val="28"/>
    </w:rPr>
  </w:style>
  <w:style w:type="character" w:customStyle="1" w:styleId="pp-place-title3">
    <w:name w:val="pp-place-title3"/>
    <w:rsid w:val="00FF3535"/>
    <w:rPr>
      <w:b/>
      <w:bCs/>
      <w:vanish w:val="0"/>
      <w:webHidden w:val="0"/>
      <w:sz w:val="37"/>
      <w:szCs w:val="37"/>
      <w:specVanish w:val="0"/>
    </w:rPr>
  </w:style>
  <w:style w:type="character" w:styleId="a8">
    <w:name w:val="Hyperlink"/>
    <w:rsid w:val="008707F9"/>
    <w:rPr>
      <w:color w:val="0000FF"/>
      <w:u w:val="single"/>
    </w:rPr>
  </w:style>
  <w:style w:type="table" w:customStyle="1" w:styleId="TableNormal">
    <w:name w:val="Table Normal"/>
    <w:semiHidden/>
    <w:unhideWhenUsed/>
    <w:qFormat/>
    <w:rsid w:val="0025646D"/>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jian@dongyin.com" TargetMode="External"/><Relationship Id="rId3" Type="http://schemas.openxmlformats.org/officeDocument/2006/relationships/settings" Target="settings.xml"/><Relationship Id="rId7" Type="http://schemas.openxmlformats.org/officeDocument/2006/relationships/hyperlink" Target="mailto:tongjian@dongy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664</Words>
  <Characters>3791</Characters>
  <Application>Microsoft Office Word</Application>
  <DocSecurity>0</DocSecurity>
  <Lines>31</Lines>
  <Paragraphs>8</Paragraphs>
  <ScaleCrop>false</ScaleCrop>
  <Company>wzgyc</Company>
  <LinksUpToDate>false</LinksUpToDate>
  <CharactersWithSpaces>4447</CharactersWithSpaces>
  <SharedDoc>false</SharedDoc>
  <HLinks>
    <vt:vector size="12" baseType="variant">
      <vt:variant>
        <vt:i4>1245243</vt:i4>
      </vt:variant>
      <vt:variant>
        <vt:i4>3</vt:i4>
      </vt:variant>
      <vt:variant>
        <vt:i4>0</vt:i4>
      </vt:variant>
      <vt:variant>
        <vt:i4>5</vt:i4>
      </vt:variant>
      <vt:variant>
        <vt:lpwstr>mailto:tongjian@dongyin.com</vt:lpwstr>
      </vt:variant>
      <vt:variant>
        <vt:lpwstr/>
      </vt:variant>
      <vt:variant>
        <vt:i4>1245243</vt:i4>
      </vt:variant>
      <vt:variant>
        <vt:i4>0</vt:i4>
      </vt:variant>
      <vt:variant>
        <vt:i4>0</vt:i4>
      </vt:variant>
      <vt:variant>
        <vt:i4>5</vt:i4>
      </vt:variant>
      <vt:variant>
        <vt:lpwstr>mailto:tongjian@dongyin.com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40</cp:revision>
  <cp:lastPrinted>2024-12-04T01:35:00Z</cp:lastPrinted>
  <dcterms:created xsi:type="dcterms:W3CDTF">2024-12-04T01:00:00Z</dcterms:created>
  <dcterms:modified xsi:type="dcterms:W3CDTF">2025-02-26T09:24:00Z</dcterms:modified>
</cp:coreProperties>
</file>